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18091" w14:textId="77777777" w:rsidR="00A447DA" w:rsidRPr="007915FE" w:rsidRDefault="00A447DA" w:rsidP="00863519">
      <w:pPr>
        <w:pStyle w:val="Default"/>
        <w:jc w:val="center"/>
        <w:rPr>
          <w:rFonts w:asciiTheme="minorHAnsi" w:hAnsiTheme="minorHAnsi" w:cstheme="minorHAnsi"/>
          <w:sz w:val="22"/>
          <w:szCs w:val="22"/>
        </w:rPr>
      </w:pPr>
      <w:r w:rsidRPr="007915FE">
        <w:rPr>
          <w:rFonts w:asciiTheme="minorHAnsi" w:hAnsiTheme="minorHAnsi" w:cstheme="minorHAnsi"/>
          <w:b/>
          <w:bCs/>
          <w:sz w:val="22"/>
          <w:szCs w:val="22"/>
        </w:rPr>
        <w:t>Nassau County Soil and Water Conservation District</w:t>
      </w:r>
    </w:p>
    <w:p w14:paraId="34F1EE02" w14:textId="0D7F8DCB" w:rsidR="00A447DA" w:rsidRPr="007915FE" w:rsidRDefault="00A447DA" w:rsidP="00D537A7">
      <w:pPr>
        <w:pStyle w:val="Default"/>
        <w:jc w:val="center"/>
        <w:rPr>
          <w:rFonts w:asciiTheme="minorHAnsi" w:hAnsiTheme="minorHAnsi" w:cstheme="minorHAnsi"/>
          <w:sz w:val="22"/>
          <w:szCs w:val="22"/>
        </w:rPr>
      </w:pPr>
      <w:r w:rsidRPr="007915FE">
        <w:rPr>
          <w:rFonts w:asciiTheme="minorHAnsi" w:hAnsiTheme="minorHAnsi" w:cstheme="minorHAnsi"/>
          <w:b/>
          <w:bCs/>
          <w:sz w:val="22"/>
          <w:szCs w:val="22"/>
        </w:rPr>
        <w:t>Part C 202</w:t>
      </w:r>
      <w:r w:rsidR="004E7E15">
        <w:rPr>
          <w:rFonts w:asciiTheme="minorHAnsi" w:hAnsiTheme="minorHAnsi" w:cstheme="minorHAnsi"/>
          <w:b/>
          <w:bCs/>
          <w:sz w:val="22"/>
          <w:szCs w:val="22"/>
        </w:rPr>
        <w:t>3</w:t>
      </w:r>
      <w:r w:rsidRPr="007915FE">
        <w:rPr>
          <w:rFonts w:asciiTheme="minorHAnsi" w:hAnsiTheme="minorHAnsi" w:cstheme="minorHAnsi"/>
          <w:b/>
          <w:bCs/>
          <w:sz w:val="22"/>
          <w:szCs w:val="22"/>
        </w:rPr>
        <w:t xml:space="preserve"> Request for </w:t>
      </w:r>
      <w:r w:rsidR="00D537A7">
        <w:rPr>
          <w:rFonts w:asciiTheme="minorHAnsi" w:hAnsiTheme="minorHAnsi" w:cstheme="minorHAnsi"/>
          <w:b/>
          <w:bCs/>
          <w:sz w:val="22"/>
          <w:szCs w:val="22"/>
        </w:rPr>
        <w:t xml:space="preserve">Proposals </w:t>
      </w:r>
      <w:r w:rsidR="005F7F0F" w:rsidRPr="007915FE">
        <w:rPr>
          <w:rFonts w:asciiTheme="minorHAnsi" w:hAnsiTheme="minorHAnsi" w:cstheme="minorHAnsi"/>
          <w:b/>
          <w:bCs/>
          <w:sz w:val="22"/>
          <w:szCs w:val="22"/>
        </w:rPr>
        <w:t>(RFP)</w:t>
      </w:r>
    </w:p>
    <w:p w14:paraId="4044A1BC" w14:textId="7138ACC2" w:rsidR="00A447DA" w:rsidRDefault="00A447DA" w:rsidP="00863519">
      <w:pPr>
        <w:pStyle w:val="Default"/>
        <w:rPr>
          <w:rFonts w:asciiTheme="minorHAnsi" w:hAnsiTheme="minorHAnsi" w:cstheme="minorHAnsi"/>
          <w:sz w:val="22"/>
          <w:szCs w:val="22"/>
        </w:rPr>
      </w:pPr>
      <w:r w:rsidRPr="007915FE">
        <w:rPr>
          <w:rFonts w:asciiTheme="minorHAnsi" w:hAnsiTheme="minorHAnsi" w:cstheme="minorHAnsi"/>
          <w:sz w:val="22"/>
          <w:szCs w:val="22"/>
        </w:rPr>
        <w:t>The Nassau County Soil and Water Conservation District</w:t>
      </w:r>
      <w:r w:rsidR="005A10E6" w:rsidRPr="007915FE">
        <w:rPr>
          <w:rFonts w:asciiTheme="minorHAnsi" w:hAnsiTheme="minorHAnsi" w:cstheme="minorHAnsi"/>
          <w:sz w:val="22"/>
          <w:szCs w:val="22"/>
        </w:rPr>
        <w:t xml:space="preserve"> (The District)</w:t>
      </w:r>
      <w:r w:rsidRPr="007915FE">
        <w:rPr>
          <w:rFonts w:asciiTheme="minorHAnsi" w:hAnsiTheme="minorHAnsi" w:cstheme="minorHAnsi"/>
          <w:sz w:val="22"/>
          <w:szCs w:val="22"/>
        </w:rPr>
        <w:t xml:space="preserve"> is seeking to fund a limited number of </w:t>
      </w:r>
      <w:r w:rsidRPr="007915FE">
        <w:rPr>
          <w:rFonts w:asciiTheme="minorHAnsi" w:hAnsiTheme="minorHAnsi" w:cstheme="minorHAnsi"/>
          <w:sz w:val="22"/>
          <w:szCs w:val="22"/>
          <w:u w:val="single"/>
        </w:rPr>
        <w:t>mission-aligned</w:t>
      </w:r>
      <w:r w:rsidRPr="007915FE">
        <w:rPr>
          <w:rFonts w:asciiTheme="minorHAnsi" w:hAnsiTheme="minorHAnsi" w:cstheme="minorHAnsi"/>
          <w:sz w:val="22"/>
          <w:szCs w:val="22"/>
        </w:rPr>
        <w:t xml:space="preserve"> projects during 202</w:t>
      </w:r>
      <w:r w:rsidR="004E7E15">
        <w:rPr>
          <w:rFonts w:asciiTheme="minorHAnsi" w:hAnsiTheme="minorHAnsi" w:cstheme="minorHAnsi"/>
          <w:sz w:val="22"/>
          <w:szCs w:val="22"/>
        </w:rPr>
        <w:t>3</w:t>
      </w:r>
      <w:r w:rsidRPr="007915FE">
        <w:rPr>
          <w:rFonts w:asciiTheme="minorHAnsi" w:hAnsiTheme="minorHAnsi" w:cstheme="minorHAnsi"/>
          <w:sz w:val="22"/>
          <w:szCs w:val="22"/>
        </w:rPr>
        <w:t xml:space="preserve">. Eligible applicants include local governments in Nassau County and not-for-profit organizations. Applications are </w:t>
      </w:r>
      <w:r w:rsidRPr="007915FE">
        <w:rPr>
          <w:rFonts w:asciiTheme="minorHAnsi" w:hAnsiTheme="minorHAnsi" w:cstheme="minorHAnsi"/>
          <w:b/>
          <w:bCs/>
          <w:sz w:val="22"/>
          <w:szCs w:val="22"/>
        </w:rPr>
        <w:t xml:space="preserve">due by April </w:t>
      </w:r>
      <w:r w:rsidR="00CF3DDE" w:rsidRPr="007915FE">
        <w:rPr>
          <w:rFonts w:asciiTheme="minorHAnsi" w:hAnsiTheme="minorHAnsi" w:cstheme="minorHAnsi"/>
          <w:b/>
          <w:bCs/>
          <w:sz w:val="22"/>
          <w:szCs w:val="22"/>
        </w:rPr>
        <w:t>1st</w:t>
      </w:r>
      <w:r w:rsidRPr="007915FE">
        <w:rPr>
          <w:rFonts w:asciiTheme="minorHAnsi" w:hAnsiTheme="minorHAnsi" w:cstheme="minorHAnsi"/>
          <w:b/>
          <w:bCs/>
          <w:sz w:val="22"/>
          <w:szCs w:val="22"/>
        </w:rPr>
        <w:t>, 202</w:t>
      </w:r>
      <w:r w:rsidR="004E7E15">
        <w:rPr>
          <w:rFonts w:asciiTheme="minorHAnsi" w:hAnsiTheme="minorHAnsi" w:cstheme="minorHAnsi"/>
          <w:b/>
          <w:bCs/>
          <w:sz w:val="22"/>
          <w:szCs w:val="22"/>
        </w:rPr>
        <w:t>3</w:t>
      </w:r>
      <w:r w:rsidR="00C42510" w:rsidRPr="007915FE">
        <w:rPr>
          <w:rFonts w:asciiTheme="minorHAnsi" w:hAnsiTheme="minorHAnsi" w:cstheme="minorHAnsi"/>
          <w:b/>
          <w:bCs/>
          <w:sz w:val="22"/>
          <w:szCs w:val="22"/>
        </w:rPr>
        <w:t>,</w:t>
      </w:r>
      <w:r w:rsidRPr="007915FE">
        <w:rPr>
          <w:rFonts w:asciiTheme="minorHAnsi" w:hAnsiTheme="minorHAnsi" w:cstheme="minorHAnsi"/>
          <w:sz w:val="22"/>
          <w:szCs w:val="22"/>
        </w:rPr>
        <w:t xml:space="preserve"> and awards are expected to be made in April 202</w:t>
      </w:r>
      <w:r w:rsidR="004E7E15">
        <w:rPr>
          <w:rFonts w:asciiTheme="minorHAnsi" w:hAnsiTheme="minorHAnsi" w:cstheme="minorHAnsi"/>
          <w:sz w:val="22"/>
          <w:szCs w:val="22"/>
        </w:rPr>
        <w:t>3</w:t>
      </w:r>
      <w:r w:rsidRPr="007915FE">
        <w:rPr>
          <w:rFonts w:asciiTheme="minorHAnsi" w:hAnsiTheme="minorHAnsi" w:cstheme="minorHAnsi"/>
          <w:sz w:val="22"/>
          <w:szCs w:val="22"/>
        </w:rPr>
        <w:t xml:space="preserve">. Projects must be completed by </w:t>
      </w:r>
      <w:r w:rsidR="0060217B">
        <w:rPr>
          <w:rFonts w:asciiTheme="minorHAnsi" w:hAnsiTheme="minorHAnsi" w:cstheme="minorHAnsi"/>
          <w:sz w:val="22"/>
          <w:szCs w:val="22"/>
        </w:rPr>
        <w:t>March</w:t>
      </w:r>
      <w:r w:rsidRPr="007915FE">
        <w:rPr>
          <w:rFonts w:asciiTheme="minorHAnsi" w:hAnsiTheme="minorHAnsi" w:cstheme="minorHAnsi"/>
          <w:sz w:val="22"/>
          <w:szCs w:val="22"/>
        </w:rPr>
        <w:t xml:space="preserve"> 31, </w:t>
      </w:r>
      <w:r w:rsidR="002A2F5A">
        <w:rPr>
          <w:rFonts w:asciiTheme="minorHAnsi" w:hAnsiTheme="minorHAnsi" w:cstheme="minorHAnsi"/>
          <w:sz w:val="22"/>
          <w:szCs w:val="22"/>
        </w:rPr>
        <w:t>202</w:t>
      </w:r>
      <w:r w:rsidR="00D537A7">
        <w:rPr>
          <w:rFonts w:asciiTheme="minorHAnsi" w:hAnsiTheme="minorHAnsi" w:cstheme="minorHAnsi"/>
          <w:sz w:val="22"/>
          <w:szCs w:val="22"/>
        </w:rPr>
        <w:t>4</w:t>
      </w:r>
      <w:r w:rsidR="002A2F5A">
        <w:rPr>
          <w:rFonts w:asciiTheme="minorHAnsi" w:hAnsiTheme="minorHAnsi" w:cstheme="minorHAnsi"/>
          <w:sz w:val="22"/>
          <w:szCs w:val="22"/>
        </w:rPr>
        <w:t>.</w:t>
      </w:r>
      <w:r w:rsidRPr="007915FE">
        <w:rPr>
          <w:rFonts w:asciiTheme="minorHAnsi" w:hAnsiTheme="minorHAnsi" w:cstheme="minorHAnsi"/>
          <w:sz w:val="22"/>
          <w:szCs w:val="22"/>
        </w:rPr>
        <w:t xml:space="preserve"> While these dates and the below amounts are not expected to change, funding amounts and timelines are subject to the District’s own receipt of funding from the New York State Soil and Water Conservation </w:t>
      </w:r>
      <w:r w:rsidR="005B2C48">
        <w:rPr>
          <w:rFonts w:asciiTheme="minorHAnsi" w:hAnsiTheme="minorHAnsi" w:cstheme="minorHAnsi"/>
          <w:sz w:val="22"/>
          <w:szCs w:val="22"/>
        </w:rPr>
        <w:t>Committee</w:t>
      </w:r>
      <w:r w:rsidRPr="007915FE">
        <w:rPr>
          <w:rFonts w:asciiTheme="minorHAnsi" w:hAnsiTheme="minorHAnsi" w:cstheme="minorHAnsi"/>
          <w:sz w:val="22"/>
          <w:szCs w:val="22"/>
        </w:rPr>
        <w:t xml:space="preserve">. </w:t>
      </w:r>
    </w:p>
    <w:p w14:paraId="7CE8B3F2" w14:textId="77777777" w:rsidR="00C632E0" w:rsidRPr="007915FE" w:rsidRDefault="00C632E0" w:rsidP="00863519">
      <w:pPr>
        <w:pStyle w:val="Default"/>
        <w:rPr>
          <w:rFonts w:asciiTheme="minorHAnsi" w:hAnsiTheme="minorHAnsi" w:cstheme="minorHAnsi"/>
          <w:sz w:val="22"/>
          <w:szCs w:val="22"/>
        </w:rPr>
      </w:pPr>
    </w:p>
    <w:p w14:paraId="5174122D" w14:textId="77777777" w:rsidR="00A447DA" w:rsidRPr="007915FE" w:rsidRDefault="00A447DA" w:rsidP="00863519">
      <w:pPr>
        <w:pStyle w:val="Default"/>
        <w:numPr>
          <w:ilvl w:val="0"/>
          <w:numId w:val="7"/>
        </w:numPr>
        <w:rPr>
          <w:rFonts w:asciiTheme="minorHAnsi" w:hAnsiTheme="minorHAnsi" w:cstheme="minorHAnsi"/>
          <w:sz w:val="22"/>
          <w:szCs w:val="22"/>
        </w:rPr>
      </w:pPr>
      <w:r w:rsidRPr="007915FE">
        <w:rPr>
          <w:rFonts w:asciiTheme="minorHAnsi" w:hAnsiTheme="minorHAnsi" w:cstheme="minorHAnsi"/>
          <w:sz w:val="22"/>
          <w:szCs w:val="22"/>
        </w:rPr>
        <w:t xml:space="preserve">Projects must meet </w:t>
      </w:r>
      <w:r w:rsidRPr="007915FE">
        <w:rPr>
          <w:rFonts w:asciiTheme="minorHAnsi" w:hAnsiTheme="minorHAnsi" w:cstheme="minorHAnsi"/>
          <w:sz w:val="22"/>
          <w:szCs w:val="22"/>
          <w:u w:val="single"/>
        </w:rPr>
        <w:t>one or more</w:t>
      </w:r>
      <w:r w:rsidRPr="007915FE">
        <w:rPr>
          <w:rFonts w:asciiTheme="minorHAnsi" w:hAnsiTheme="minorHAnsi" w:cstheme="minorHAnsi"/>
          <w:sz w:val="22"/>
          <w:szCs w:val="22"/>
        </w:rPr>
        <w:t xml:space="preserve"> of the follow criteria in Nassau County: </w:t>
      </w:r>
    </w:p>
    <w:p w14:paraId="6CEA306C"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Conserve or improve soils </w:t>
      </w:r>
    </w:p>
    <w:p w14:paraId="6F508489"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Improve water quality of our groundwater and/or surface water </w:t>
      </w:r>
    </w:p>
    <w:p w14:paraId="7EF96BC9"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Control and prevent soil erosion and/or prevent floodwater and sediment damages </w:t>
      </w:r>
    </w:p>
    <w:p w14:paraId="41A8ED23"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Conservation, development, utilization, and disposal of water </w:t>
      </w:r>
    </w:p>
    <w:p w14:paraId="089E3FF2" w14:textId="78C006C9"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Preserve, </w:t>
      </w:r>
      <w:r w:rsidR="002060B5" w:rsidRPr="007915FE">
        <w:rPr>
          <w:rFonts w:asciiTheme="minorHAnsi" w:hAnsiTheme="minorHAnsi" w:cstheme="minorHAnsi"/>
          <w:sz w:val="22"/>
          <w:szCs w:val="22"/>
        </w:rPr>
        <w:t>increase,</w:t>
      </w:r>
      <w:r w:rsidRPr="007915FE">
        <w:rPr>
          <w:rFonts w:asciiTheme="minorHAnsi" w:hAnsiTheme="minorHAnsi" w:cstheme="minorHAnsi"/>
          <w:sz w:val="22"/>
          <w:szCs w:val="22"/>
        </w:rPr>
        <w:t xml:space="preserve"> or improve natural resources including trees and plants </w:t>
      </w:r>
    </w:p>
    <w:p w14:paraId="3A07CD6E"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Control or eliminate invasive plants or wildlife </w:t>
      </w:r>
    </w:p>
    <w:p w14:paraId="5860B65F" w14:textId="77777777" w:rsidR="00A447DA" w:rsidRPr="007915FE"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Control and abate NPS water pollution </w:t>
      </w:r>
    </w:p>
    <w:p w14:paraId="11414A4F" w14:textId="064C3B03" w:rsidR="00A447DA" w:rsidRDefault="00A447DA" w:rsidP="00863519">
      <w:pPr>
        <w:pStyle w:val="Default"/>
        <w:numPr>
          <w:ilvl w:val="1"/>
          <w:numId w:val="7"/>
        </w:numPr>
        <w:rPr>
          <w:rFonts w:asciiTheme="minorHAnsi" w:hAnsiTheme="minorHAnsi" w:cstheme="minorHAnsi"/>
          <w:sz w:val="22"/>
          <w:szCs w:val="22"/>
        </w:rPr>
      </w:pPr>
      <w:r w:rsidRPr="007915FE">
        <w:rPr>
          <w:rFonts w:asciiTheme="minorHAnsi" w:hAnsiTheme="minorHAnsi" w:cstheme="minorHAnsi"/>
          <w:sz w:val="22"/>
          <w:szCs w:val="22"/>
        </w:rPr>
        <w:t xml:space="preserve">Preserve wildlife </w:t>
      </w:r>
    </w:p>
    <w:p w14:paraId="35808B60" w14:textId="77777777" w:rsidR="00C632E0" w:rsidRPr="007915FE" w:rsidRDefault="00C632E0" w:rsidP="00C632E0">
      <w:pPr>
        <w:pStyle w:val="Default"/>
        <w:ind w:left="1440"/>
        <w:rPr>
          <w:rFonts w:asciiTheme="minorHAnsi" w:hAnsiTheme="minorHAnsi" w:cstheme="minorHAnsi"/>
          <w:sz w:val="22"/>
          <w:szCs w:val="22"/>
        </w:rPr>
      </w:pPr>
    </w:p>
    <w:p w14:paraId="10CC6C7A" w14:textId="1F6FBEF0" w:rsidR="00A447DA" w:rsidRDefault="00A447DA" w:rsidP="00863519">
      <w:pPr>
        <w:pStyle w:val="Default"/>
        <w:numPr>
          <w:ilvl w:val="0"/>
          <w:numId w:val="7"/>
        </w:numPr>
        <w:rPr>
          <w:rFonts w:asciiTheme="minorHAnsi" w:hAnsiTheme="minorHAnsi" w:cstheme="minorHAnsi"/>
          <w:sz w:val="22"/>
          <w:szCs w:val="22"/>
        </w:rPr>
      </w:pPr>
      <w:r w:rsidRPr="007915FE">
        <w:rPr>
          <w:rFonts w:asciiTheme="minorHAnsi" w:hAnsiTheme="minorHAnsi" w:cstheme="minorHAnsi"/>
          <w:sz w:val="22"/>
          <w:szCs w:val="22"/>
        </w:rPr>
        <w:t xml:space="preserve">The minimum assistance provided by the District shall be $2,000. </w:t>
      </w:r>
    </w:p>
    <w:p w14:paraId="1CFCC798" w14:textId="77777777" w:rsidR="00C632E0" w:rsidRPr="007915FE" w:rsidRDefault="00C632E0" w:rsidP="00C632E0">
      <w:pPr>
        <w:pStyle w:val="Default"/>
        <w:ind w:left="720"/>
        <w:rPr>
          <w:rFonts w:asciiTheme="minorHAnsi" w:hAnsiTheme="minorHAnsi" w:cstheme="minorHAnsi"/>
          <w:sz w:val="22"/>
          <w:szCs w:val="22"/>
        </w:rPr>
      </w:pPr>
    </w:p>
    <w:p w14:paraId="17A956E5" w14:textId="2035B3C8" w:rsidR="00C632E0" w:rsidRDefault="00A447DA" w:rsidP="00863519">
      <w:pPr>
        <w:pStyle w:val="Default"/>
        <w:numPr>
          <w:ilvl w:val="0"/>
          <w:numId w:val="7"/>
        </w:numPr>
        <w:rPr>
          <w:rFonts w:asciiTheme="minorHAnsi" w:hAnsiTheme="minorHAnsi" w:cstheme="minorHAnsi"/>
          <w:sz w:val="22"/>
          <w:szCs w:val="22"/>
        </w:rPr>
      </w:pPr>
      <w:r w:rsidRPr="007915FE">
        <w:rPr>
          <w:rFonts w:asciiTheme="minorHAnsi" w:hAnsiTheme="minorHAnsi" w:cstheme="minorHAnsi"/>
          <w:sz w:val="22"/>
          <w:szCs w:val="22"/>
        </w:rPr>
        <w:t>The maximum assistance provided by the District shall be no more than $1</w:t>
      </w:r>
      <w:r w:rsidR="00D6079C">
        <w:rPr>
          <w:rFonts w:asciiTheme="minorHAnsi" w:hAnsiTheme="minorHAnsi" w:cstheme="minorHAnsi"/>
          <w:sz w:val="22"/>
          <w:szCs w:val="22"/>
        </w:rPr>
        <w:t>5</w:t>
      </w:r>
      <w:r w:rsidRPr="007915FE">
        <w:rPr>
          <w:rFonts w:asciiTheme="minorHAnsi" w:hAnsiTheme="minorHAnsi" w:cstheme="minorHAnsi"/>
          <w:sz w:val="22"/>
          <w:szCs w:val="22"/>
        </w:rPr>
        <w:t>,000 unless additional assistance is deemed appropriate by the District’s Board of Directors.</w:t>
      </w:r>
    </w:p>
    <w:p w14:paraId="0D6A4B81" w14:textId="2881D3DC" w:rsidR="00A447DA" w:rsidRPr="007915FE" w:rsidRDefault="00A447DA" w:rsidP="00C632E0">
      <w:pPr>
        <w:pStyle w:val="Default"/>
        <w:rPr>
          <w:rFonts w:asciiTheme="minorHAnsi" w:hAnsiTheme="minorHAnsi" w:cstheme="minorHAnsi"/>
          <w:sz w:val="22"/>
          <w:szCs w:val="22"/>
        </w:rPr>
      </w:pPr>
      <w:r w:rsidRPr="007915FE">
        <w:rPr>
          <w:rFonts w:asciiTheme="minorHAnsi" w:hAnsiTheme="minorHAnsi" w:cstheme="minorHAnsi"/>
          <w:sz w:val="22"/>
          <w:szCs w:val="22"/>
        </w:rPr>
        <w:t xml:space="preserve"> </w:t>
      </w:r>
    </w:p>
    <w:p w14:paraId="41DF5CC5" w14:textId="56F9CECD" w:rsidR="00A447DA" w:rsidRDefault="00A447DA" w:rsidP="00863519">
      <w:pPr>
        <w:pStyle w:val="Default"/>
        <w:numPr>
          <w:ilvl w:val="0"/>
          <w:numId w:val="7"/>
        </w:numPr>
        <w:rPr>
          <w:rFonts w:asciiTheme="minorHAnsi" w:hAnsiTheme="minorHAnsi" w:cstheme="minorHAnsi"/>
          <w:sz w:val="22"/>
          <w:szCs w:val="22"/>
        </w:rPr>
      </w:pPr>
      <w:r w:rsidRPr="007915FE">
        <w:rPr>
          <w:rFonts w:asciiTheme="minorHAnsi" w:hAnsiTheme="minorHAnsi" w:cstheme="minorHAnsi"/>
          <w:sz w:val="22"/>
          <w:szCs w:val="22"/>
        </w:rPr>
        <w:t xml:space="preserve">The project must be completed by </w:t>
      </w:r>
      <w:r w:rsidR="0060217B">
        <w:rPr>
          <w:rFonts w:asciiTheme="minorHAnsi" w:hAnsiTheme="minorHAnsi" w:cstheme="minorHAnsi"/>
          <w:sz w:val="22"/>
          <w:szCs w:val="22"/>
        </w:rPr>
        <w:t>March</w:t>
      </w:r>
      <w:r w:rsidRPr="007915FE">
        <w:rPr>
          <w:rFonts w:asciiTheme="minorHAnsi" w:hAnsiTheme="minorHAnsi" w:cstheme="minorHAnsi"/>
          <w:sz w:val="22"/>
          <w:szCs w:val="22"/>
        </w:rPr>
        <w:t xml:space="preserve"> 31st, 202</w:t>
      </w:r>
      <w:r w:rsidR="00FD401E">
        <w:rPr>
          <w:rFonts w:asciiTheme="minorHAnsi" w:hAnsiTheme="minorHAnsi" w:cstheme="minorHAnsi"/>
          <w:sz w:val="22"/>
          <w:szCs w:val="22"/>
        </w:rPr>
        <w:t>4</w:t>
      </w:r>
      <w:r w:rsidRPr="007915FE">
        <w:rPr>
          <w:rFonts w:asciiTheme="minorHAnsi" w:hAnsiTheme="minorHAnsi" w:cstheme="minorHAnsi"/>
          <w:sz w:val="22"/>
          <w:szCs w:val="22"/>
        </w:rPr>
        <w:t xml:space="preserve">. </w:t>
      </w:r>
    </w:p>
    <w:p w14:paraId="7CEBD3D1" w14:textId="77777777" w:rsidR="00C632E0" w:rsidRPr="007915FE" w:rsidRDefault="00C632E0" w:rsidP="004118C7">
      <w:pPr>
        <w:pStyle w:val="Default"/>
        <w:rPr>
          <w:rFonts w:asciiTheme="minorHAnsi" w:hAnsiTheme="minorHAnsi" w:cstheme="minorHAnsi"/>
          <w:sz w:val="22"/>
          <w:szCs w:val="22"/>
        </w:rPr>
      </w:pPr>
    </w:p>
    <w:p w14:paraId="29A5272D" w14:textId="716F4A0F" w:rsidR="004118C7" w:rsidRDefault="00A447DA" w:rsidP="004118C7">
      <w:pPr>
        <w:pStyle w:val="Default"/>
        <w:numPr>
          <w:ilvl w:val="0"/>
          <w:numId w:val="7"/>
        </w:numPr>
        <w:rPr>
          <w:rFonts w:asciiTheme="minorHAnsi" w:hAnsiTheme="minorHAnsi" w:cstheme="minorHAnsi"/>
          <w:sz w:val="22"/>
          <w:szCs w:val="22"/>
        </w:rPr>
      </w:pPr>
      <w:r w:rsidRPr="007915FE">
        <w:rPr>
          <w:rFonts w:asciiTheme="minorHAnsi" w:hAnsiTheme="minorHAnsi" w:cstheme="minorHAnsi"/>
          <w:sz w:val="22"/>
          <w:szCs w:val="22"/>
        </w:rPr>
        <w:t xml:space="preserve">Projects must be reported </w:t>
      </w:r>
      <w:r w:rsidR="00854A58">
        <w:rPr>
          <w:rFonts w:asciiTheme="minorHAnsi" w:hAnsiTheme="minorHAnsi" w:cstheme="minorHAnsi"/>
          <w:sz w:val="22"/>
          <w:szCs w:val="22"/>
        </w:rPr>
        <w:t xml:space="preserve">on </w:t>
      </w:r>
      <w:r w:rsidR="00DA6DAE">
        <w:rPr>
          <w:rFonts w:asciiTheme="minorHAnsi" w:hAnsiTheme="minorHAnsi" w:cstheme="minorHAnsi"/>
          <w:sz w:val="22"/>
          <w:szCs w:val="22"/>
        </w:rPr>
        <w:t>quarterly</w:t>
      </w:r>
      <w:r w:rsidRPr="007915FE">
        <w:rPr>
          <w:rFonts w:asciiTheme="minorHAnsi" w:hAnsiTheme="minorHAnsi" w:cstheme="minorHAnsi"/>
          <w:sz w:val="22"/>
          <w:szCs w:val="22"/>
        </w:rPr>
        <w:t xml:space="preserve"> so the District can track progress, with a final report due by </w:t>
      </w:r>
      <w:r w:rsidR="0060217B">
        <w:rPr>
          <w:rFonts w:asciiTheme="minorHAnsi" w:hAnsiTheme="minorHAnsi" w:cstheme="minorHAnsi"/>
          <w:sz w:val="22"/>
          <w:szCs w:val="22"/>
        </w:rPr>
        <w:t>April 15</w:t>
      </w:r>
      <w:r w:rsidR="003A1253">
        <w:rPr>
          <w:rFonts w:asciiTheme="minorHAnsi" w:hAnsiTheme="minorHAnsi" w:cstheme="minorHAnsi"/>
          <w:sz w:val="22"/>
          <w:szCs w:val="22"/>
        </w:rPr>
        <w:t>th</w:t>
      </w:r>
      <w:r w:rsidRPr="007915FE">
        <w:rPr>
          <w:rFonts w:asciiTheme="minorHAnsi" w:hAnsiTheme="minorHAnsi" w:cstheme="minorHAnsi"/>
          <w:sz w:val="22"/>
          <w:szCs w:val="22"/>
        </w:rPr>
        <w:t>, 20</w:t>
      </w:r>
      <w:r w:rsidR="002060B5" w:rsidRPr="007915FE">
        <w:rPr>
          <w:rFonts w:asciiTheme="minorHAnsi" w:hAnsiTheme="minorHAnsi" w:cstheme="minorHAnsi"/>
          <w:sz w:val="22"/>
          <w:szCs w:val="22"/>
        </w:rPr>
        <w:t>2</w:t>
      </w:r>
      <w:r w:rsidR="008F29CB">
        <w:rPr>
          <w:rFonts w:asciiTheme="minorHAnsi" w:hAnsiTheme="minorHAnsi" w:cstheme="minorHAnsi"/>
          <w:sz w:val="22"/>
          <w:szCs w:val="22"/>
        </w:rPr>
        <w:t>4</w:t>
      </w:r>
      <w:r w:rsidRPr="007915FE">
        <w:rPr>
          <w:rFonts w:asciiTheme="minorHAnsi" w:hAnsiTheme="minorHAnsi" w:cstheme="minorHAnsi"/>
          <w:sz w:val="22"/>
          <w:szCs w:val="22"/>
        </w:rPr>
        <w:t>.</w:t>
      </w:r>
      <w:r w:rsidR="00DA6DAE">
        <w:rPr>
          <w:rFonts w:asciiTheme="minorHAnsi" w:hAnsiTheme="minorHAnsi" w:cstheme="minorHAnsi"/>
          <w:sz w:val="22"/>
          <w:szCs w:val="22"/>
        </w:rPr>
        <w:t xml:space="preserve">  Reporting requirements are described in more detail below.</w:t>
      </w:r>
    </w:p>
    <w:p w14:paraId="6C3D8E50" w14:textId="77777777" w:rsidR="004118C7" w:rsidRDefault="004118C7" w:rsidP="004118C7">
      <w:pPr>
        <w:pStyle w:val="ListParagraph"/>
        <w:spacing w:after="0"/>
        <w:rPr>
          <w:rFonts w:cstheme="minorHAnsi"/>
        </w:rPr>
      </w:pPr>
    </w:p>
    <w:p w14:paraId="08EFA299" w14:textId="34C60912" w:rsidR="004118C7" w:rsidRPr="004118C7" w:rsidRDefault="004006E3" w:rsidP="004118C7">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 xml:space="preserve">Applicants should be aware that these project funds are available on </w:t>
      </w:r>
      <w:r w:rsidR="008C18B6">
        <w:rPr>
          <w:rFonts w:asciiTheme="minorHAnsi" w:hAnsiTheme="minorHAnsi" w:cstheme="minorHAnsi"/>
          <w:sz w:val="22"/>
          <w:szCs w:val="22"/>
        </w:rPr>
        <w:t xml:space="preserve">a reimbursement basis only, and that total project costs </w:t>
      </w:r>
      <w:r w:rsidR="008B386E">
        <w:rPr>
          <w:rFonts w:asciiTheme="minorHAnsi" w:hAnsiTheme="minorHAnsi" w:cstheme="minorHAnsi"/>
          <w:sz w:val="22"/>
          <w:szCs w:val="22"/>
        </w:rPr>
        <w:t>must</w:t>
      </w:r>
      <w:r w:rsidR="0073767D">
        <w:rPr>
          <w:rFonts w:asciiTheme="minorHAnsi" w:hAnsiTheme="minorHAnsi" w:cstheme="minorHAnsi"/>
          <w:sz w:val="22"/>
          <w:szCs w:val="22"/>
        </w:rPr>
        <w:t xml:space="preserve"> </w:t>
      </w:r>
      <w:r w:rsidR="008C18B6">
        <w:rPr>
          <w:rFonts w:asciiTheme="minorHAnsi" w:hAnsiTheme="minorHAnsi" w:cstheme="minorHAnsi"/>
          <w:sz w:val="22"/>
          <w:szCs w:val="22"/>
        </w:rPr>
        <w:t xml:space="preserve">be absorbed by the applicant organization </w:t>
      </w:r>
      <w:r w:rsidR="00667691">
        <w:rPr>
          <w:rFonts w:asciiTheme="minorHAnsi" w:hAnsiTheme="minorHAnsi" w:cstheme="minorHAnsi"/>
          <w:sz w:val="22"/>
          <w:szCs w:val="22"/>
        </w:rPr>
        <w:t>up front</w:t>
      </w:r>
      <w:r w:rsidR="00222152">
        <w:rPr>
          <w:rFonts w:asciiTheme="minorHAnsi" w:hAnsiTheme="minorHAnsi" w:cstheme="minorHAnsi"/>
          <w:sz w:val="22"/>
          <w:szCs w:val="22"/>
        </w:rPr>
        <w:t>,</w:t>
      </w:r>
      <w:r w:rsidR="00667691">
        <w:rPr>
          <w:rFonts w:asciiTheme="minorHAnsi" w:hAnsiTheme="minorHAnsi" w:cstheme="minorHAnsi"/>
          <w:sz w:val="22"/>
          <w:szCs w:val="22"/>
        </w:rPr>
        <w:t xml:space="preserve"> and then reported on before a reimbursement can be issued.  Applicants that cannot cover the total </w:t>
      </w:r>
      <w:r w:rsidR="008B386E">
        <w:rPr>
          <w:rFonts w:asciiTheme="minorHAnsi" w:hAnsiTheme="minorHAnsi" w:cstheme="minorHAnsi"/>
          <w:sz w:val="22"/>
          <w:szCs w:val="22"/>
        </w:rPr>
        <w:t xml:space="preserve">upfront </w:t>
      </w:r>
      <w:r w:rsidR="00667691">
        <w:rPr>
          <w:rFonts w:asciiTheme="minorHAnsi" w:hAnsiTheme="minorHAnsi" w:cstheme="minorHAnsi"/>
          <w:sz w:val="22"/>
          <w:szCs w:val="22"/>
        </w:rPr>
        <w:t>cost</w:t>
      </w:r>
      <w:r w:rsidR="008B386E">
        <w:rPr>
          <w:rFonts w:asciiTheme="minorHAnsi" w:hAnsiTheme="minorHAnsi" w:cstheme="minorHAnsi"/>
          <w:sz w:val="22"/>
          <w:szCs w:val="22"/>
        </w:rPr>
        <w:t>s</w:t>
      </w:r>
      <w:r w:rsidR="00667691">
        <w:rPr>
          <w:rFonts w:asciiTheme="minorHAnsi" w:hAnsiTheme="minorHAnsi" w:cstheme="minorHAnsi"/>
          <w:sz w:val="22"/>
          <w:szCs w:val="22"/>
        </w:rPr>
        <w:t xml:space="preserve"> of their project should reconsider applying.</w:t>
      </w:r>
      <w:r w:rsidR="00ED1F0C">
        <w:rPr>
          <w:rFonts w:asciiTheme="minorHAnsi" w:hAnsiTheme="minorHAnsi" w:cstheme="minorHAnsi"/>
          <w:sz w:val="22"/>
          <w:szCs w:val="22"/>
        </w:rPr>
        <w:t xml:space="preserve">  If you are unable to </w:t>
      </w:r>
      <w:r w:rsidR="004539B6">
        <w:rPr>
          <w:rFonts w:asciiTheme="minorHAnsi" w:hAnsiTheme="minorHAnsi" w:cstheme="minorHAnsi"/>
          <w:sz w:val="22"/>
          <w:szCs w:val="22"/>
        </w:rPr>
        <w:t xml:space="preserve">cover the </w:t>
      </w:r>
      <w:r w:rsidR="008B386E">
        <w:rPr>
          <w:rFonts w:asciiTheme="minorHAnsi" w:hAnsiTheme="minorHAnsi" w:cstheme="minorHAnsi"/>
          <w:sz w:val="22"/>
          <w:szCs w:val="22"/>
        </w:rPr>
        <w:t xml:space="preserve">upfront </w:t>
      </w:r>
      <w:r w:rsidR="004539B6">
        <w:rPr>
          <w:rFonts w:asciiTheme="minorHAnsi" w:hAnsiTheme="minorHAnsi" w:cstheme="minorHAnsi"/>
          <w:sz w:val="22"/>
          <w:szCs w:val="22"/>
        </w:rPr>
        <w:t xml:space="preserve">costs </w:t>
      </w:r>
      <w:r w:rsidR="008B386E">
        <w:rPr>
          <w:rFonts w:asciiTheme="minorHAnsi" w:hAnsiTheme="minorHAnsi" w:cstheme="minorHAnsi"/>
          <w:sz w:val="22"/>
          <w:szCs w:val="22"/>
        </w:rPr>
        <w:t xml:space="preserve">of your project </w:t>
      </w:r>
      <w:r w:rsidR="004539B6">
        <w:rPr>
          <w:rFonts w:asciiTheme="minorHAnsi" w:hAnsiTheme="minorHAnsi" w:cstheme="minorHAnsi"/>
          <w:sz w:val="22"/>
          <w:szCs w:val="22"/>
        </w:rPr>
        <w:t xml:space="preserve">but would still like to apply, please provide </w:t>
      </w:r>
      <w:r w:rsidR="008A19DC">
        <w:rPr>
          <w:rFonts w:asciiTheme="minorHAnsi" w:hAnsiTheme="minorHAnsi" w:cstheme="minorHAnsi"/>
          <w:sz w:val="22"/>
          <w:szCs w:val="22"/>
        </w:rPr>
        <w:t>an explanation</w:t>
      </w:r>
      <w:r w:rsidR="00222152">
        <w:rPr>
          <w:rFonts w:asciiTheme="minorHAnsi" w:hAnsiTheme="minorHAnsi" w:cstheme="minorHAnsi"/>
          <w:sz w:val="22"/>
          <w:szCs w:val="22"/>
        </w:rPr>
        <w:t xml:space="preserve"> as to your organization’s financial situation.</w:t>
      </w:r>
      <w:r w:rsidR="00B772E5">
        <w:rPr>
          <w:rFonts w:asciiTheme="minorHAnsi" w:hAnsiTheme="minorHAnsi" w:cstheme="minorHAnsi"/>
          <w:sz w:val="22"/>
          <w:szCs w:val="22"/>
        </w:rPr>
        <w:t xml:space="preserve">  Reimbursements will be issued on a quarterly basis upon receipt of a quarterly report and proof of payment.</w:t>
      </w:r>
    </w:p>
    <w:p w14:paraId="056217EA" w14:textId="77777777" w:rsidR="00A447DA" w:rsidRPr="007915FE" w:rsidRDefault="00A447DA" w:rsidP="00863519">
      <w:pPr>
        <w:pStyle w:val="Default"/>
        <w:rPr>
          <w:rFonts w:asciiTheme="minorHAnsi" w:hAnsiTheme="minorHAnsi" w:cstheme="minorHAnsi"/>
          <w:sz w:val="22"/>
          <w:szCs w:val="22"/>
        </w:rPr>
      </w:pPr>
    </w:p>
    <w:p w14:paraId="1F3C324B" w14:textId="58279181" w:rsidR="00A447DA" w:rsidRPr="007915FE" w:rsidRDefault="00A447DA" w:rsidP="00863519">
      <w:pPr>
        <w:pStyle w:val="Default"/>
        <w:rPr>
          <w:rFonts w:asciiTheme="minorHAnsi" w:hAnsiTheme="minorHAnsi" w:cstheme="minorHAnsi"/>
          <w:sz w:val="22"/>
          <w:szCs w:val="22"/>
        </w:rPr>
      </w:pPr>
      <w:r w:rsidRPr="007915FE">
        <w:rPr>
          <w:rFonts w:asciiTheme="minorHAnsi" w:hAnsiTheme="minorHAnsi" w:cstheme="minorHAnsi"/>
          <w:sz w:val="22"/>
          <w:szCs w:val="22"/>
        </w:rPr>
        <w:t xml:space="preserve">Please note: Projects which include match funding and/or support previous District projects will be given a higher standing in the final selection process. </w:t>
      </w:r>
    </w:p>
    <w:p w14:paraId="6B1342C2" w14:textId="1CABB1BB" w:rsidR="00863519" w:rsidRPr="007915FE" w:rsidRDefault="00863519" w:rsidP="00863519">
      <w:pPr>
        <w:pStyle w:val="Default"/>
        <w:rPr>
          <w:rFonts w:asciiTheme="minorHAnsi" w:hAnsiTheme="minorHAnsi" w:cstheme="minorHAnsi"/>
          <w:sz w:val="22"/>
          <w:szCs w:val="22"/>
        </w:rPr>
      </w:pPr>
      <w:r w:rsidRPr="007915FE">
        <w:rPr>
          <w:rFonts w:asciiTheme="minorHAnsi" w:hAnsiTheme="minorHAnsi" w:cstheme="minorHAnsi"/>
          <w:sz w:val="22"/>
          <w:szCs w:val="22"/>
        </w:rPr>
        <w:br/>
        <w:t>Prior to the application deadline, the District has scheduled a day for applicant consultations on March 1</w:t>
      </w:r>
      <w:r w:rsidR="00827D5B">
        <w:rPr>
          <w:rFonts w:asciiTheme="minorHAnsi" w:hAnsiTheme="minorHAnsi" w:cstheme="minorHAnsi"/>
          <w:sz w:val="22"/>
          <w:szCs w:val="22"/>
        </w:rPr>
        <w:t>0</w:t>
      </w:r>
      <w:r w:rsidRPr="007915FE">
        <w:rPr>
          <w:rFonts w:asciiTheme="minorHAnsi" w:hAnsiTheme="minorHAnsi" w:cstheme="minorHAnsi"/>
          <w:sz w:val="22"/>
          <w:szCs w:val="22"/>
          <w:vertAlign w:val="superscript"/>
        </w:rPr>
        <w:t>th</w:t>
      </w:r>
      <w:r w:rsidRPr="007915FE">
        <w:rPr>
          <w:rFonts w:asciiTheme="minorHAnsi" w:hAnsiTheme="minorHAnsi" w:cstheme="minorHAnsi"/>
          <w:sz w:val="22"/>
          <w:szCs w:val="22"/>
        </w:rPr>
        <w:t>, 202</w:t>
      </w:r>
      <w:r w:rsidR="0060217B">
        <w:rPr>
          <w:rFonts w:asciiTheme="minorHAnsi" w:hAnsiTheme="minorHAnsi" w:cstheme="minorHAnsi"/>
          <w:sz w:val="22"/>
          <w:szCs w:val="22"/>
        </w:rPr>
        <w:t>3</w:t>
      </w:r>
      <w:r w:rsidRPr="007915FE">
        <w:rPr>
          <w:rFonts w:asciiTheme="minorHAnsi" w:hAnsiTheme="minorHAnsi" w:cstheme="minorHAnsi"/>
          <w:sz w:val="22"/>
          <w:szCs w:val="22"/>
        </w:rPr>
        <w:t xml:space="preserve">, between the hours of 10am and 2pm.  Applicants that would like application guidance in addition to what is in this RFP are asked to contact the District to schedule a consultation using the </w:t>
      </w:r>
      <w:r w:rsidRPr="007915FE">
        <w:rPr>
          <w:rFonts w:asciiTheme="minorHAnsi" w:hAnsiTheme="minorHAnsi" w:cstheme="minorHAnsi"/>
          <w:sz w:val="22"/>
          <w:szCs w:val="22"/>
        </w:rPr>
        <w:lastRenderedPageBreak/>
        <w:t>information below.  Applicants will have 20 minutes each to discuss their project and ask questions as needed.  These consultations will be held virtually.</w:t>
      </w:r>
    </w:p>
    <w:p w14:paraId="1AE421CF" w14:textId="77777777" w:rsidR="00863519" w:rsidRPr="007915FE" w:rsidRDefault="00863519" w:rsidP="00863519">
      <w:pPr>
        <w:pStyle w:val="Default"/>
        <w:rPr>
          <w:rFonts w:asciiTheme="minorHAnsi" w:hAnsiTheme="minorHAnsi" w:cstheme="minorHAnsi"/>
          <w:sz w:val="22"/>
          <w:szCs w:val="22"/>
        </w:rPr>
      </w:pPr>
    </w:p>
    <w:p w14:paraId="5C65A40D" w14:textId="508DCD8C" w:rsidR="00863519" w:rsidRPr="007915FE" w:rsidRDefault="00863519" w:rsidP="00863519">
      <w:pPr>
        <w:pStyle w:val="Default"/>
        <w:rPr>
          <w:rFonts w:asciiTheme="minorHAnsi" w:hAnsiTheme="minorHAnsi" w:cstheme="minorHAnsi"/>
          <w:b/>
          <w:bCs/>
          <w:sz w:val="22"/>
          <w:szCs w:val="22"/>
        </w:rPr>
      </w:pPr>
      <w:r w:rsidRPr="007915FE">
        <w:rPr>
          <w:rFonts w:asciiTheme="minorHAnsi" w:hAnsiTheme="minorHAnsi" w:cstheme="minorHAnsi"/>
          <w:b/>
          <w:bCs/>
          <w:sz w:val="22"/>
          <w:szCs w:val="22"/>
        </w:rPr>
        <w:t>Nassau County Soil and Water Conservation District</w:t>
      </w:r>
    </w:p>
    <w:p w14:paraId="42536B0D" w14:textId="23A22F62" w:rsidR="00863519" w:rsidRPr="007915FE" w:rsidRDefault="00863519" w:rsidP="00863519">
      <w:pPr>
        <w:pStyle w:val="Default"/>
        <w:rPr>
          <w:rFonts w:asciiTheme="minorHAnsi" w:hAnsiTheme="minorHAnsi" w:cstheme="minorHAnsi"/>
          <w:sz w:val="22"/>
          <w:szCs w:val="22"/>
        </w:rPr>
      </w:pPr>
      <w:r w:rsidRPr="007915FE">
        <w:rPr>
          <w:rFonts w:asciiTheme="minorHAnsi" w:hAnsiTheme="minorHAnsi" w:cstheme="minorHAnsi"/>
          <w:sz w:val="22"/>
          <w:szCs w:val="22"/>
        </w:rPr>
        <w:t>Tel: (516) 364-5860</w:t>
      </w:r>
    </w:p>
    <w:p w14:paraId="153EB3E2" w14:textId="6A7AB464" w:rsidR="00863519" w:rsidRPr="007915FE" w:rsidRDefault="00863519" w:rsidP="00863519">
      <w:pPr>
        <w:pStyle w:val="Default"/>
        <w:rPr>
          <w:rFonts w:asciiTheme="minorHAnsi" w:hAnsiTheme="minorHAnsi" w:cstheme="minorHAnsi"/>
          <w:sz w:val="22"/>
          <w:szCs w:val="22"/>
        </w:rPr>
      </w:pPr>
      <w:r w:rsidRPr="007915FE">
        <w:rPr>
          <w:rFonts w:asciiTheme="minorHAnsi" w:hAnsiTheme="minorHAnsi" w:cstheme="minorHAnsi"/>
          <w:sz w:val="22"/>
          <w:szCs w:val="22"/>
        </w:rPr>
        <w:t xml:space="preserve">Email: dbetts@nassauswcd.org </w:t>
      </w:r>
    </w:p>
    <w:p w14:paraId="69B453E9" w14:textId="77777777" w:rsidR="00FF38BA" w:rsidRDefault="00FF38BA" w:rsidP="00863519">
      <w:pPr>
        <w:pStyle w:val="Default"/>
        <w:rPr>
          <w:rFonts w:asciiTheme="minorHAnsi" w:hAnsiTheme="minorHAnsi" w:cstheme="minorHAnsi"/>
          <w:b/>
          <w:bCs/>
          <w:sz w:val="22"/>
          <w:szCs w:val="22"/>
        </w:rPr>
      </w:pPr>
    </w:p>
    <w:p w14:paraId="47D5A3CA" w14:textId="71872C1D" w:rsidR="00A447DA" w:rsidRPr="007915FE" w:rsidRDefault="00A447DA" w:rsidP="00863519">
      <w:pPr>
        <w:pStyle w:val="Default"/>
        <w:rPr>
          <w:rFonts w:asciiTheme="minorHAnsi" w:hAnsiTheme="minorHAnsi" w:cstheme="minorHAnsi"/>
          <w:b/>
          <w:bCs/>
          <w:sz w:val="22"/>
          <w:szCs w:val="22"/>
        </w:rPr>
      </w:pPr>
      <w:r w:rsidRPr="007915FE">
        <w:rPr>
          <w:rFonts w:asciiTheme="minorHAnsi" w:hAnsiTheme="minorHAnsi" w:cstheme="minorHAnsi"/>
          <w:b/>
          <w:bCs/>
          <w:sz w:val="22"/>
          <w:szCs w:val="22"/>
        </w:rPr>
        <w:t xml:space="preserve">Application Procedure: </w:t>
      </w:r>
    </w:p>
    <w:p w14:paraId="69F95BEA" w14:textId="576E609A" w:rsidR="00A447DA" w:rsidRPr="007915FE" w:rsidRDefault="00A447DA" w:rsidP="00863519">
      <w:pPr>
        <w:pStyle w:val="Default"/>
        <w:rPr>
          <w:rFonts w:asciiTheme="minorHAnsi" w:hAnsiTheme="minorHAnsi" w:cstheme="minorHAnsi"/>
          <w:sz w:val="22"/>
          <w:szCs w:val="22"/>
        </w:rPr>
      </w:pPr>
      <w:r w:rsidRPr="007915FE">
        <w:rPr>
          <w:rFonts w:asciiTheme="minorHAnsi" w:hAnsiTheme="minorHAnsi" w:cstheme="minorHAnsi"/>
          <w:sz w:val="22"/>
          <w:szCs w:val="22"/>
        </w:rPr>
        <w:t xml:space="preserve">To submit a project for funding, please email a detailed overview/project description to </w:t>
      </w:r>
      <w:r w:rsidR="002060B5" w:rsidRPr="007915FE">
        <w:rPr>
          <w:rFonts w:asciiTheme="minorHAnsi" w:hAnsiTheme="minorHAnsi" w:cstheme="minorHAnsi"/>
          <w:sz w:val="22"/>
          <w:szCs w:val="22"/>
        </w:rPr>
        <w:t>Derek Betts</w:t>
      </w:r>
      <w:r w:rsidRPr="007915FE">
        <w:rPr>
          <w:rFonts w:asciiTheme="minorHAnsi" w:hAnsiTheme="minorHAnsi" w:cstheme="minorHAnsi"/>
          <w:sz w:val="22"/>
          <w:szCs w:val="22"/>
        </w:rPr>
        <w:t xml:space="preserve"> (</w:t>
      </w:r>
      <w:hyperlink r:id="rId10" w:history="1">
        <w:r w:rsidR="00241294" w:rsidRPr="007915FE">
          <w:rPr>
            <w:rStyle w:val="Hyperlink"/>
            <w:rFonts w:asciiTheme="minorHAnsi" w:hAnsiTheme="minorHAnsi" w:cstheme="minorHAnsi"/>
            <w:sz w:val="22"/>
            <w:szCs w:val="22"/>
          </w:rPr>
          <w:t>dbetts@nassauswcd.org</w:t>
        </w:r>
      </w:hyperlink>
      <w:r w:rsidRPr="007915FE">
        <w:rPr>
          <w:rFonts w:asciiTheme="minorHAnsi" w:hAnsiTheme="minorHAnsi" w:cstheme="minorHAnsi"/>
          <w:sz w:val="22"/>
          <w:szCs w:val="22"/>
        </w:rPr>
        <w:t>)</w:t>
      </w:r>
      <w:r w:rsidR="00241294" w:rsidRPr="007915FE">
        <w:rPr>
          <w:rFonts w:asciiTheme="minorHAnsi" w:hAnsiTheme="minorHAnsi" w:cstheme="minorHAnsi"/>
          <w:sz w:val="22"/>
          <w:szCs w:val="22"/>
        </w:rPr>
        <w:t xml:space="preserve"> using the template provided, and</w:t>
      </w:r>
      <w:r w:rsidRPr="007915FE">
        <w:rPr>
          <w:rFonts w:asciiTheme="minorHAnsi" w:hAnsiTheme="minorHAnsi" w:cstheme="minorHAnsi"/>
          <w:sz w:val="22"/>
          <w:szCs w:val="22"/>
        </w:rPr>
        <w:t xml:space="preserve"> </w:t>
      </w:r>
      <w:r w:rsidRPr="007915FE">
        <w:rPr>
          <w:rFonts w:asciiTheme="minorHAnsi" w:hAnsiTheme="minorHAnsi" w:cstheme="minorHAnsi"/>
          <w:sz w:val="22"/>
          <w:szCs w:val="22"/>
          <w:u w:val="single"/>
        </w:rPr>
        <w:t xml:space="preserve">no later than April </w:t>
      </w:r>
      <w:r w:rsidR="002060B5" w:rsidRPr="007915FE">
        <w:rPr>
          <w:rFonts w:asciiTheme="minorHAnsi" w:hAnsiTheme="minorHAnsi" w:cstheme="minorHAnsi"/>
          <w:sz w:val="22"/>
          <w:szCs w:val="22"/>
          <w:u w:val="single"/>
        </w:rPr>
        <w:t>1st</w:t>
      </w:r>
      <w:r w:rsidRPr="007915FE">
        <w:rPr>
          <w:rFonts w:asciiTheme="minorHAnsi" w:hAnsiTheme="minorHAnsi" w:cstheme="minorHAnsi"/>
          <w:sz w:val="22"/>
          <w:szCs w:val="22"/>
          <w:u w:val="single"/>
        </w:rPr>
        <w:t>, 202</w:t>
      </w:r>
      <w:r w:rsidR="00827D5B">
        <w:rPr>
          <w:rFonts w:asciiTheme="minorHAnsi" w:hAnsiTheme="minorHAnsi" w:cstheme="minorHAnsi"/>
          <w:sz w:val="22"/>
          <w:szCs w:val="22"/>
          <w:u w:val="single"/>
        </w:rPr>
        <w:t>3</w:t>
      </w:r>
      <w:r w:rsidRPr="007915FE">
        <w:rPr>
          <w:rFonts w:asciiTheme="minorHAnsi" w:hAnsiTheme="minorHAnsi" w:cstheme="minorHAnsi"/>
          <w:sz w:val="22"/>
          <w:szCs w:val="22"/>
        </w:rPr>
        <w:t xml:space="preserve">. The document should include the following: </w:t>
      </w:r>
    </w:p>
    <w:p w14:paraId="4820D001" w14:textId="0DCDE504" w:rsidR="00485255" w:rsidRPr="007915FE" w:rsidRDefault="00485255"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Project Title</w:t>
      </w:r>
    </w:p>
    <w:p w14:paraId="2ED78F8A" w14:textId="76E1FCC7" w:rsidR="00E32FAB" w:rsidRPr="007915FE" w:rsidRDefault="00E32FAB"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Project Location / Address</w:t>
      </w:r>
    </w:p>
    <w:p w14:paraId="11F6B919" w14:textId="0E0A9C74" w:rsidR="00241294" w:rsidRPr="007915FE" w:rsidRDefault="00A447DA"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 xml:space="preserve">Description of the proposer’s organization </w:t>
      </w:r>
    </w:p>
    <w:p w14:paraId="7AC6531F" w14:textId="5119302A" w:rsidR="0024200E" w:rsidRPr="007915FE" w:rsidRDefault="0024200E"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Description of proposer organization</w:t>
      </w:r>
      <w:r w:rsidR="00C65BDA" w:rsidRPr="007915FE">
        <w:rPr>
          <w:rFonts w:asciiTheme="minorHAnsi" w:hAnsiTheme="minorHAnsi" w:cstheme="minorHAnsi"/>
          <w:sz w:val="22"/>
          <w:szCs w:val="22"/>
        </w:rPr>
        <w:t xml:space="preserve">’s history of work with NCSWCD (if any), using the space provided on the </w:t>
      </w:r>
      <w:r w:rsidR="001047A2" w:rsidRPr="007915FE">
        <w:rPr>
          <w:rFonts w:asciiTheme="minorHAnsi" w:hAnsiTheme="minorHAnsi" w:cstheme="minorHAnsi"/>
          <w:sz w:val="22"/>
          <w:szCs w:val="22"/>
        </w:rPr>
        <w:t>proposal template</w:t>
      </w:r>
    </w:p>
    <w:p w14:paraId="4E598C54" w14:textId="39245B4F" w:rsidR="001034E3" w:rsidRPr="007915FE" w:rsidRDefault="001034E3"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Main Project Contact Information</w:t>
      </w:r>
    </w:p>
    <w:p w14:paraId="5BE8A557" w14:textId="77777777" w:rsidR="00241294" w:rsidRPr="007915FE" w:rsidRDefault="00A447DA"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 xml:space="preserve">Estimated start and completion dates </w:t>
      </w:r>
    </w:p>
    <w:p w14:paraId="1777C18E" w14:textId="32FCC117" w:rsidR="00241294" w:rsidRPr="007915FE" w:rsidRDefault="00A447DA"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A detailed project description</w:t>
      </w:r>
    </w:p>
    <w:p w14:paraId="25884F0C" w14:textId="4006C88D" w:rsidR="00470B28" w:rsidRPr="007915FE" w:rsidRDefault="00470B28" w:rsidP="00863519">
      <w:pPr>
        <w:pStyle w:val="Default"/>
        <w:numPr>
          <w:ilvl w:val="1"/>
          <w:numId w:val="8"/>
        </w:numPr>
        <w:rPr>
          <w:rFonts w:asciiTheme="minorHAnsi" w:hAnsiTheme="minorHAnsi" w:cstheme="minorHAnsi"/>
          <w:sz w:val="22"/>
          <w:szCs w:val="22"/>
        </w:rPr>
      </w:pPr>
      <w:r w:rsidRPr="007915FE">
        <w:rPr>
          <w:rFonts w:asciiTheme="minorHAnsi" w:hAnsiTheme="minorHAnsi" w:cstheme="minorHAnsi"/>
          <w:sz w:val="22"/>
          <w:szCs w:val="22"/>
        </w:rPr>
        <w:t>This should include breakdown of project activities</w:t>
      </w:r>
    </w:p>
    <w:p w14:paraId="5A376072" w14:textId="4EDEA537" w:rsidR="00470B28" w:rsidRPr="007915FE" w:rsidRDefault="00470B28"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 xml:space="preserve">A summary timeline that breaks </w:t>
      </w:r>
      <w:r w:rsidR="0024200E" w:rsidRPr="007915FE">
        <w:rPr>
          <w:rFonts w:asciiTheme="minorHAnsi" w:hAnsiTheme="minorHAnsi" w:cstheme="minorHAnsi"/>
          <w:sz w:val="22"/>
          <w:szCs w:val="22"/>
        </w:rPr>
        <w:t>project out by month, as indicated in the provided template</w:t>
      </w:r>
    </w:p>
    <w:p w14:paraId="341ADDDB" w14:textId="65B47DBB" w:rsidR="00241294" w:rsidRPr="007915FE" w:rsidRDefault="00241294"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 xml:space="preserve">A list of Project </w:t>
      </w:r>
      <w:r w:rsidR="00A447DA" w:rsidRPr="007915FE">
        <w:rPr>
          <w:rFonts w:asciiTheme="minorHAnsi" w:hAnsiTheme="minorHAnsi" w:cstheme="minorHAnsi"/>
          <w:sz w:val="22"/>
          <w:szCs w:val="22"/>
        </w:rPr>
        <w:t>Partners (if any) on the project</w:t>
      </w:r>
      <w:r w:rsidR="005602BB" w:rsidRPr="007915FE">
        <w:rPr>
          <w:rFonts w:asciiTheme="minorHAnsi" w:hAnsiTheme="minorHAnsi" w:cstheme="minorHAnsi"/>
          <w:sz w:val="22"/>
          <w:szCs w:val="22"/>
        </w:rPr>
        <w:t>, and any experience they have had with the District</w:t>
      </w:r>
    </w:p>
    <w:p w14:paraId="5B6925CE" w14:textId="3D70D16E" w:rsidR="001047A2" w:rsidRDefault="00DA3001" w:rsidP="0086351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A summary budget </w:t>
      </w:r>
      <w:r w:rsidR="00863519" w:rsidRPr="007915FE">
        <w:rPr>
          <w:rFonts w:asciiTheme="minorHAnsi" w:hAnsiTheme="minorHAnsi" w:cstheme="minorHAnsi"/>
          <w:sz w:val="22"/>
          <w:szCs w:val="22"/>
        </w:rPr>
        <w:t>and budget narrative</w:t>
      </w:r>
      <w:r w:rsidR="002060B5" w:rsidRPr="007915FE">
        <w:rPr>
          <w:rFonts w:asciiTheme="minorHAnsi" w:hAnsiTheme="minorHAnsi" w:cstheme="minorHAnsi"/>
          <w:sz w:val="22"/>
          <w:szCs w:val="22"/>
        </w:rPr>
        <w:t xml:space="preserve"> </w:t>
      </w:r>
      <w:r w:rsidR="00863519" w:rsidRPr="007915FE">
        <w:rPr>
          <w:rFonts w:asciiTheme="minorHAnsi" w:hAnsiTheme="minorHAnsi" w:cstheme="minorHAnsi"/>
          <w:sz w:val="22"/>
          <w:szCs w:val="22"/>
        </w:rPr>
        <w:t xml:space="preserve">using </w:t>
      </w:r>
      <w:r w:rsidR="00241294" w:rsidRPr="007915FE">
        <w:rPr>
          <w:rFonts w:asciiTheme="minorHAnsi" w:hAnsiTheme="minorHAnsi" w:cstheme="minorHAnsi"/>
          <w:sz w:val="22"/>
          <w:szCs w:val="22"/>
        </w:rPr>
        <w:t>the provided template</w:t>
      </w:r>
    </w:p>
    <w:p w14:paraId="447DF93A" w14:textId="6F7AE8F2" w:rsidR="00DA3001" w:rsidRPr="007915FE" w:rsidRDefault="00DA3001" w:rsidP="0086351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A detailed budget using the provided excel template</w:t>
      </w:r>
    </w:p>
    <w:p w14:paraId="7012500C" w14:textId="5552DC09" w:rsidR="001047A2" w:rsidRPr="007915FE" w:rsidRDefault="00B9181A" w:rsidP="00863519">
      <w:pPr>
        <w:pStyle w:val="Default"/>
        <w:numPr>
          <w:ilvl w:val="1"/>
          <w:numId w:val="8"/>
        </w:numPr>
        <w:rPr>
          <w:rFonts w:asciiTheme="minorHAnsi" w:hAnsiTheme="minorHAnsi" w:cstheme="minorHAnsi"/>
          <w:sz w:val="22"/>
          <w:szCs w:val="22"/>
        </w:rPr>
      </w:pPr>
      <w:r w:rsidRPr="007915FE">
        <w:rPr>
          <w:rFonts w:asciiTheme="minorHAnsi" w:hAnsiTheme="minorHAnsi" w:cstheme="minorHAnsi"/>
          <w:sz w:val="22"/>
          <w:szCs w:val="22"/>
        </w:rPr>
        <w:t xml:space="preserve">This includes a section </w:t>
      </w:r>
      <w:r w:rsidR="005E6C11" w:rsidRPr="007915FE">
        <w:rPr>
          <w:rFonts w:asciiTheme="minorHAnsi" w:hAnsiTheme="minorHAnsi" w:cstheme="minorHAnsi"/>
          <w:sz w:val="22"/>
          <w:szCs w:val="22"/>
        </w:rPr>
        <w:t>for a</w:t>
      </w:r>
      <w:r w:rsidR="00A447DA" w:rsidRPr="007915FE">
        <w:rPr>
          <w:rFonts w:asciiTheme="minorHAnsi" w:hAnsiTheme="minorHAnsi" w:cstheme="minorHAnsi"/>
          <w:sz w:val="22"/>
          <w:szCs w:val="22"/>
        </w:rPr>
        <w:t xml:space="preserve">ny matching funds </w:t>
      </w:r>
      <w:r w:rsidR="005E6C11" w:rsidRPr="007915FE">
        <w:rPr>
          <w:rFonts w:asciiTheme="minorHAnsi" w:hAnsiTheme="minorHAnsi" w:cstheme="minorHAnsi"/>
          <w:sz w:val="22"/>
          <w:szCs w:val="22"/>
        </w:rPr>
        <w:t xml:space="preserve">being provided </w:t>
      </w:r>
      <w:r w:rsidR="00A447DA" w:rsidRPr="007915FE">
        <w:rPr>
          <w:rFonts w:asciiTheme="minorHAnsi" w:hAnsiTheme="minorHAnsi" w:cstheme="minorHAnsi"/>
          <w:sz w:val="22"/>
          <w:szCs w:val="22"/>
        </w:rPr>
        <w:t>(give details)</w:t>
      </w:r>
    </w:p>
    <w:p w14:paraId="1BF355C6" w14:textId="7CCF1861" w:rsidR="001047A2" w:rsidRDefault="00A447DA"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Any approvals/permits from the landowner or municipality</w:t>
      </w:r>
      <w:r w:rsidR="00AC1540">
        <w:rPr>
          <w:rFonts w:asciiTheme="minorHAnsi" w:hAnsiTheme="minorHAnsi" w:cstheme="minorHAnsi"/>
          <w:sz w:val="22"/>
          <w:szCs w:val="22"/>
        </w:rPr>
        <w:t>,</w:t>
      </w:r>
      <w:r w:rsidR="00386E2F">
        <w:rPr>
          <w:rFonts w:asciiTheme="minorHAnsi" w:hAnsiTheme="minorHAnsi" w:cstheme="minorHAnsi"/>
          <w:sz w:val="22"/>
          <w:szCs w:val="22"/>
        </w:rPr>
        <w:t xml:space="preserve"> and status</w:t>
      </w:r>
    </w:p>
    <w:p w14:paraId="0199FE58" w14:textId="0E61B67E" w:rsidR="00690ABB" w:rsidRPr="007915FE" w:rsidRDefault="00690ABB" w:rsidP="00690ABB">
      <w:pPr>
        <w:pStyle w:val="Default"/>
        <w:numPr>
          <w:ilvl w:val="1"/>
          <w:numId w:val="8"/>
        </w:numPr>
        <w:rPr>
          <w:rFonts w:asciiTheme="minorHAnsi" w:hAnsiTheme="minorHAnsi" w:cstheme="minorHAnsi"/>
          <w:sz w:val="22"/>
          <w:szCs w:val="22"/>
        </w:rPr>
      </w:pPr>
      <w:r w:rsidRPr="00690ABB">
        <w:rPr>
          <w:rFonts w:asciiTheme="minorHAnsi" w:hAnsiTheme="minorHAnsi" w:cstheme="minorHAnsi"/>
          <w:sz w:val="22"/>
          <w:szCs w:val="22"/>
        </w:rPr>
        <w:t xml:space="preserve">PLEASE NOTE: Proof of approval/permits must be submitted with </w:t>
      </w:r>
      <w:r w:rsidR="003032A6">
        <w:rPr>
          <w:rFonts w:asciiTheme="minorHAnsi" w:hAnsiTheme="minorHAnsi" w:cstheme="minorHAnsi"/>
          <w:sz w:val="22"/>
          <w:szCs w:val="22"/>
        </w:rPr>
        <w:t xml:space="preserve">your </w:t>
      </w:r>
      <w:r w:rsidRPr="00690ABB">
        <w:rPr>
          <w:rFonts w:asciiTheme="minorHAnsi" w:hAnsiTheme="minorHAnsi" w:cstheme="minorHAnsi"/>
          <w:sz w:val="22"/>
          <w:szCs w:val="22"/>
        </w:rPr>
        <w:t>Proposal.</w:t>
      </w:r>
      <w:r w:rsidR="00B30492">
        <w:rPr>
          <w:rFonts w:asciiTheme="minorHAnsi" w:hAnsiTheme="minorHAnsi" w:cstheme="minorHAnsi"/>
          <w:sz w:val="22"/>
          <w:szCs w:val="22"/>
        </w:rPr>
        <w:t xml:space="preserve">  If permits or approvals have not been obtained when the application packet is submitted, a</w:t>
      </w:r>
      <w:r w:rsidR="00D623DD">
        <w:rPr>
          <w:rFonts w:asciiTheme="minorHAnsi" w:hAnsiTheme="minorHAnsi" w:cstheme="minorHAnsi"/>
          <w:sz w:val="22"/>
          <w:szCs w:val="22"/>
        </w:rPr>
        <w:t xml:space="preserve">pplicants must provide details about the </w:t>
      </w:r>
      <w:r w:rsidR="007521D5">
        <w:rPr>
          <w:rFonts w:asciiTheme="minorHAnsi" w:hAnsiTheme="minorHAnsi" w:cstheme="minorHAnsi"/>
          <w:sz w:val="22"/>
          <w:szCs w:val="22"/>
        </w:rPr>
        <w:t xml:space="preserve">permitting approval process </w:t>
      </w:r>
      <w:r w:rsidR="00151E75">
        <w:rPr>
          <w:rFonts w:asciiTheme="minorHAnsi" w:hAnsiTheme="minorHAnsi" w:cstheme="minorHAnsi"/>
          <w:sz w:val="22"/>
          <w:szCs w:val="22"/>
        </w:rPr>
        <w:t xml:space="preserve">in order to ensure that the project can successfully be completed within </w:t>
      </w:r>
      <w:r w:rsidR="00033A36">
        <w:rPr>
          <w:rFonts w:asciiTheme="minorHAnsi" w:hAnsiTheme="minorHAnsi" w:cstheme="minorHAnsi"/>
          <w:sz w:val="22"/>
          <w:szCs w:val="22"/>
        </w:rPr>
        <w:t xml:space="preserve">the </w:t>
      </w:r>
      <w:r w:rsidR="00CB58B2">
        <w:rPr>
          <w:rFonts w:asciiTheme="minorHAnsi" w:hAnsiTheme="minorHAnsi" w:cstheme="minorHAnsi"/>
          <w:sz w:val="22"/>
          <w:szCs w:val="22"/>
        </w:rPr>
        <w:t>one-year</w:t>
      </w:r>
      <w:r w:rsidR="00033A36">
        <w:rPr>
          <w:rFonts w:asciiTheme="minorHAnsi" w:hAnsiTheme="minorHAnsi" w:cstheme="minorHAnsi"/>
          <w:sz w:val="22"/>
          <w:szCs w:val="22"/>
        </w:rPr>
        <w:t xml:space="preserve"> project lifetime.  </w:t>
      </w:r>
      <w:r w:rsidRPr="00690ABB">
        <w:rPr>
          <w:rFonts w:asciiTheme="minorHAnsi" w:hAnsiTheme="minorHAnsi" w:cstheme="minorHAnsi"/>
          <w:sz w:val="22"/>
          <w:szCs w:val="22"/>
        </w:rPr>
        <w:t>If work is being completed in a local town/village a letter of support must be provided.</w:t>
      </w:r>
    </w:p>
    <w:p w14:paraId="5223CFED" w14:textId="294DDA09" w:rsidR="00AF4AB4" w:rsidRDefault="00054784" w:rsidP="00863519">
      <w:pPr>
        <w:pStyle w:val="Default"/>
        <w:numPr>
          <w:ilvl w:val="0"/>
          <w:numId w:val="8"/>
        </w:numPr>
        <w:rPr>
          <w:rFonts w:asciiTheme="minorHAnsi" w:hAnsiTheme="minorHAnsi" w:cstheme="minorHAnsi"/>
          <w:sz w:val="22"/>
          <w:szCs w:val="22"/>
        </w:rPr>
      </w:pPr>
      <w:r w:rsidRPr="007915FE">
        <w:rPr>
          <w:rFonts w:asciiTheme="minorHAnsi" w:hAnsiTheme="minorHAnsi" w:cstheme="minorHAnsi"/>
          <w:sz w:val="22"/>
          <w:szCs w:val="22"/>
        </w:rPr>
        <w:t>A request for</w:t>
      </w:r>
      <w:r w:rsidR="002775CD" w:rsidRPr="007915FE">
        <w:rPr>
          <w:rFonts w:asciiTheme="minorHAnsi" w:hAnsiTheme="minorHAnsi" w:cstheme="minorHAnsi"/>
          <w:sz w:val="22"/>
          <w:szCs w:val="22"/>
        </w:rPr>
        <w:t xml:space="preserve"> volunteers or District Staff help</w:t>
      </w:r>
      <w:r w:rsidRPr="007915FE">
        <w:rPr>
          <w:rFonts w:asciiTheme="minorHAnsi" w:hAnsiTheme="minorHAnsi" w:cstheme="minorHAnsi"/>
          <w:sz w:val="22"/>
          <w:szCs w:val="22"/>
        </w:rPr>
        <w:t xml:space="preserve"> (as needed)</w:t>
      </w:r>
    </w:p>
    <w:p w14:paraId="566A365A" w14:textId="2D8A2F85" w:rsidR="00AC1540" w:rsidRPr="007915FE" w:rsidRDefault="00AC1540" w:rsidP="0086351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Outreach Activities (if any)</w:t>
      </w:r>
    </w:p>
    <w:p w14:paraId="6601CEE7" w14:textId="6E6B4FB4" w:rsidR="009C425B" w:rsidRPr="007915FE" w:rsidRDefault="009C425B" w:rsidP="00863519">
      <w:pPr>
        <w:pStyle w:val="Default"/>
        <w:rPr>
          <w:rFonts w:asciiTheme="minorHAnsi" w:hAnsiTheme="minorHAnsi" w:cstheme="minorHAnsi"/>
          <w:sz w:val="22"/>
          <w:szCs w:val="22"/>
        </w:rPr>
      </w:pPr>
    </w:p>
    <w:p w14:paraId="25DD99CA" w14:textId="10F748CC" w:rsidR="009C425B" w:rsidRPr="007915FE" w:rsidRDefault="00863519" w:rsidP="00863519">
      <w:pPr>
        <w:pStyle w:val="Default"/>
        <w:rPr>
          <w:rFonts w:asciiTheme="minorHAnsi" w:hAnsiTheme="minorHAnsi" w:cstheme="minorHAnsi"/>
          <w:b/>
          <w:bCs/>
          <w:sz w:val="22"/>
          <w:szCs w:val="22"/>
        </w:rPr>
      </w:pPr>
      <w:r w:rsidRPr="007915FE">
        <w:rPr>
          <w:rFonts w:asciiTheme="minorHAnsi" w:hAnsiTheme="minorHAnsi" w:cstheme="minorHAnsi"/>
          <w:b/>
          <w:bCs/>
          <w:sz w:val="22"/>
          <w:szCs w:val="22"/>
        </w:rPr>
        <w:t xml:space="preserve">Provided </w:t>
      </w:r>
      <w:r w:rsidR="00771E4C" w:rsidRPr="007915FE">
        <w:rPr>
          <w:rFonts w:asciiTheme="minorHAnsi" w:hAnsiTheme="minorHAnsi" w:cstheme="minorHAnsi"/>
          <w:b/>
          <w:bCs/>
          <w:sz w:val="22"/>
          <w:szCs w:val="22"/>
        </w:rPr>
        <w:t>Templates:</w:t>
      </w:r>
    </w:p>
    <w:p w14:paraId="465F53EC" w14:textId="4414FE78" w:rsidR="00771E4C" w:rsidRDefault="00771E4C" w:rsidP="00863519">
      <w:pPr>
        <w:pStyle w:val="Default"/>
        <w:numPr>
          <w:ilvl w:val="0"/>
          <w:numId w:val="9"/>
        </w:numPr>
        <w:rPr>
          <w:rFonts w:asciiTheme="minorHAnsi" w:hAnsiTheme="minorHAnsi" w:cstheme="minorHAnsi"/>
          <w:sz w:val="22"/>
          <w:szCs w:val="22"/>
        </w:rPr>
      </w:pPr>
      <w:r w:rsidRPr="007915FE">
        <w:rPr>
          <w:rFonts w:asciiTheme="minorHAnsi" w:hAnsiTheme="minorHAnsi" w:cstheme="minorHAnsi"/>
          <w:sz w:val="22"/>
          <w:szCs w:val="22"/>
        </w:rPr>
        <w:t>Proposal Template</w:t>
      </w:r>
    </w:p>
    <w:p w14:paraId="44957F39" w14:textId="22EFE35D" w:rsidR="002C60BA" w:rsidRPr="002C60BA" w:rsidRDefault="002C60BA" w:rsidP="002C60B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 xml:space="preserve">Summary </w:t>
      </w:r>
      <w:r w:rsidR="00F73141">
        <w:rPr>
          <w:rFonts w:asciiTheme="minorHAnsi" w:hAnsiTheme="minorHAnsi" w:cstheme="minorHAnsi"/>
          <w:sz w:val="22"/>
          <w:szCs w:val="22"/>
        </w:rPr>
        <w:t xml:space="preserve">Budget and </w:t>
      </w:r>
      <w:r>
        <w:rPr>
          <w:rFonts w:asciiTheme="minorHAnsi" w:hAnsiTheme="minorHAnsi" w:cstheme="minorHAnsi"/>
          <w:sz w:val="22"/>
          <w:szCs w:val="22"/>
        </w:rPr>
        <w:t>Budget Narrative Template</w:t>
      </w:r>
    </w:p>
    <w:p w14:paraId="747325FF" w14:textId="68991D73" w:rsidR="00B807E0" w:rsidRDefault="00F73141" w:rsidP="00863519">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 xml:space="preserve">Detailed </w:t>
      </w:r>
      <w:r w:rsidR="00B807E0" w:rsidRPr="007915FE">
        <w:rPr>
          <w:rFonts w:asciiTheme="minorHAnsi" w:hAnsiTheme="minorHAnsi" w:cstheme="minorHAnsi"/>
          <w:sz w:val="22"/>
          <w:szCs w:val="22"/>
        </w:rPr>
        <w:t>Budget Template</w:t>
      </w:r>
    </w:p>
    <w:p w14:paraId="7B2D602F" w14:textId="30D17B1C" w:rsidR="00B807E0" w:rsidRPr="007915FE" w:rsidRDefault="00B807E0" w:rsidP="00863519">
      <w:pPr>
        <w:pStyle w:val="Default"/>
        <w:numPr>
          <w:ilvl w:val="0"/>
          <w:numId w:val="9"/>
        </w:numPr>
        <w:rPr>
          <w:rFonts w:asciiTheme="minorHAnsi" w:hAnsiTheme="minorHAnsi" w:cstheme="minorHAnsi"/>
          <w:sz w:val="22"/>
          <w:szCs w:val="22"/>
        </w:rPr>
      </w:pPr>
      <w:r w:rsidRPr="007915FE">
        <w:rPr>
          <w:rFonts w:asciiTheme="minorHAnsi" w:hAnsiTheme="minorHAnsi" w:cstheme="minorHAnsi"/>
          <w:sz w:val="22"/>
          <w:szCs w:val="22"/>
        </w:rPr>
        <w:t>Timeline Template</w:t>
      </w:r>
    </w:p>
    <w:p w14:paraId="6F6CA37B" w14:textId="3436761D" w:rsidR="007915FE" w:rsidRPr="007915FE" w:rsidRDefault="007915FE" w:rsidP="00863519">
      <w:pPr>
        <w:pStyle w:val="Default"/>
        <w:numPr>
          <w:ilvl w:val="0"/>
          <w:numId w:val="9"/>
        </w:numPr>
        <w:rPr>
          <w:rFonts w:asciiTheme="minorHAnsi" w:hAnsiTheme="minorHAnsi" w:cstheme="minorHAnsi"/>
          <w:sz w:val="22"/>
          <w:szCs w:val="22"/>
        </w:rPr>
      </w:pPr>
      <w:r w:rsidRPr="007915FE">
        <w:rPr>
          <w:rFonts w:asciiTheme="minorHAnsi" w:hAnsiTheme="minorHAnsi" w:cstheme="minorHAnsi"/>
          <w:sz w:val="22"/>
          <w:szCs w:val="22"/>
        </w:rPr>
        <w:t>Quarterly Report Template</w:t>
      </w:r>
    </w:p>
    <w:p w14:paraId="285DFF98" w14:textId="6F4242EE" w:rsidR="007915FE" w:rsidRPr="007915FE" w:rsidRDefault="007915FE" w:rsidP="00863519">
      <w:pPr>
        <w:pStyle w:val="Default"/>
        <w:numPr>
          <w:ilvl w:val="0"/>
          <w:numId w:val="9"/>
        </w:numPr>
        <w:rPr>
          <w:rFonts w:asciiTheme="minorHAnsi" w:hAnsiTheme="minorHAnsi" w:cstheme="minorHAnsi"/>
          <w:sz w:val="22"/>
          <w:szCs w:val="22"/>
        </w:rPr>
      </w:pPr>
      <w:r w:rsidRPr="007915FE">
        <w:rPr>
          <w:rFonts w:asciiTheme="minorHAnsi" w:hAnsiTheme="minorHAnsi" w:cstheme="minorHAnsi"/>
          <w:sz w:val="22"/>
          <w:szCs w:val="22"/>
        </w:rPr>
        <w:lastRenderedPageBreak/>
        <w:t>Final Report Template</w:t>
      </w:r>
    </w:p>
    <w:p w14:paraId="0FDA339A" w14:textId="77777777" w:rsidR="00CB58B2" w:rsidRDefault="00CB58B2" w:rsidP="00E42ADB">
      <w:pPr>
        <w:spacing w:after="0" w:line="240" w:lineRule="auto"/>
        <w:rPr>
          <w:rFonts w:cstheme="minorHAnsi"/>
        </w:rPr>
      </w:pPr>
    </w:p>
    <w:p w14:paraId="62B06F52" w14:textId="40FA55EA" w:rsidR="00863519" w:rsidRPr="007915FE" w:rsidRDefault="00CB58B2" w:rsidP="00E42ADB">
      <w:pPr>
        <w:spacing w:after="0" w:line="240" w:lineRule="auto"/>
        <w:rPr>
          <w:rFonts w:cstheme="minorHAnsi"/>
          <w:b/>
          <w:bCs/>
        </w:rPr>
      </w:pPr>
      <w:r>
        <w:rPr>
          <w:rFonts w:cstheme="minorHAnsi"/>
        </w:rPr>
        <w:t>R</w:t>
      </w:r>
      <w:r w:rsidR="00863519" w:rsidRPr="007915FE">
        <w:rPr>
          <w:rFonts w:cstheme="minorHAnsi"/>
          <w:b/>
          <w:bCs/>
        </w:rPr>
        <w:t>eporting Requirements:</w:t>
      </w:r>
    </w:p>
    <w:p w14:paraId="01CB9781" w14:textId="55791852" w:rsidR="00303804" w:rsidRPr="007915FE" w:rsidRDefault="00863519" w:rsidP="00E42ADB">
      <w:pPr>
        <w:spacing w:after="0" w:line="240" w:lineRule="auto"/>
        <w:rPr>
          <w:rFonts w:cstheme="minorHAnsi"/>
        </w:rPr>
      </w:pPr>
      <w:r w:rsidRPr="007915FE">
        <w:rPr>
          <w:rFonts w:cstheme="minorHAnsi"/>
        </w:rPr>
        <w:t xml:space="preserve">Successful applicants </w:t>
      </w:r>
      <w:r w:rsidR="00E42ADB" w:rsidRPr="007915FE">
        <w:rPr>
          <w:rFonts w:cstheme="minorHAnsi"/>
        </w:rPr>
        <w:t xml:space="preserve">are </w:t>
      </w:r>
      <w:r w:rsidR="00303804" w:rsidRPr="007915FE">
        <w:rPr>
          <w:rFonts w:cstheme="minorHAnsi"/>
        </w:rPr>
        <w:t xml:space="preserve">required to submit progress reports throughout the year using the templates provided. These reports should include metrics, significant updates on work, a summary of expended funds to date, </w:t>
      </w:r>
      <w:r w:rsidR="003805BA" w:rsidRPr="007915FE">
        <w:rPr>
          <w:rFonts w:cstheme="minorHAnsi"/>
        </w:rPr>
        <w:t xml:space="preserve">and </w:t>
      </w:r>
      <w:r w:rsidR="00303804" w:rsidRPr="007915FE">
        <w:rPr>
          <w:rFonts w:cstheme="minorHAnsi"/>
        </w:rPr>
        <w:t xml:space="preserve">any photos taken of the work being done.  These progress reports should be submitted on the following dates: </w:t>
      </w:r>
    </w:p>
    <w:p w14:paraId="195237E8" w14:textId="6A22B4ED" w:rsidR="003805BA" w:rsidRPr="007915FE" w:rsidRDefault="00303804" w:rsidP="00303804">
      <w:pPr>
        <w:pStyle w:val="ListParagraph"/>
        <w:numPr>
          <w:ilvl w:val="0"/>
          <w:numId w:val="10"/>
        </w:numPr>
        <w:spacing w:after="0" w:line="240" w:lineRule="auto"/>
        <w:rPr>
          <w:rFonts w:cstheme="minorHAnsi"/>
        </w:rPr>
      </w:pPr>
      <w:r w:rsidRPr="007915FE">
        <w:rPr>
          <w:rFonts w:cstheme="minorHAnsi"/>
        </w:rPr>
        <w:t xml:space="preserve">Quarterly Reports: July </w:t>
      </w:r>
      <w:r w:rsidR="002B5F36">
        <w:rPr>
          <w:rFonts w:cstheme="minorHAnsi"/>
        </w:rPr>
        <w:t>15th</w:t>
      </w:r>
      <w:r w:rsidRPr="007915FE">
        <w:rPr>
          <w:rFonts w:cstheme="minorHAnsi"/>
        </w:rPr>
        <w:t>, 202</w:t>
      </w:r>
      <w:r w:rsidR="00151ED6">
        <w:rPr>
          <w:rFonts w:cstheme="minorHAnsi"/>
        </w:rPr>
        <w:t>3</w:t>
      </w:r>
      <w:r w:rsidRPr="007915FE">
        <w:rPr>
          <w:rFonts w:cstheme="minorHAnsi"/>
        </w:rPr>
        <w:t>,</w:t>
      </w:r>
      <w:r w:rsidR="00151ED6">
        <w:rPr>
          <w:rFonts w:cstheme="minorHAnsi"/>
        </w:rPr>
        <w:t xml:space="preserve"> </w:t>
      </w:r>
      <w:r w:rsidR="00026996">
        <w:rPr>
          <w:rFonts w:cstheme="minorHAnsi"/>
        </w:rPr>
        <w:t xml:space="preserve">October </w:t>
      </w:r>
      <w:r w:rsidRPr="007915FE">
        <w:rPr>
          <w:rFonts w:cstheme="minorHAnsi"/>
        </w:rPr>
        <w:t>1</w:t>
      </w:r>
      <w:r w:rsidR="002B5F36">
        <w:rPr>
          <w:rFonts w:cstheme="minorHAnsi"/>
        </w:rPr>
        <w:t>5th</w:t>
      </w:r>
      <w:r w:rsidRPr="007915FE">
        <w:rPr>
          <w:rFonts w:cstheme="minorHAnsi"/>
        </w:rPr>
        <w:t>, 20</w:t>
      </w:r>
      <w:r w:rsidR="00E16096">
        <w:rPr>
          <w:rFonts w:cstheme="minorHAnsi"/>
        </w:rPr>
        <w:t>2</w:t>
      </w:r>
      <w:r w:rsidR="00EC48AD">
        <w:rPr>
          <w:rFonts w:cstheme="minorHAnsi"/>
        </w:rPr>
        <w:t>3</w:t>
      </w:r>
      <w:r w:rsidRPr="007915FE">
        <w:rPr>
          <w:rFonts w:cstheme="minorHAnsi"/>
        </w:rPr>
        <w:t xml:space="preserve">, and </w:t>
      </w:r>
      <w:r w:rsidR="00026996">
        <w:rPr>
          <w:rFonts w:cstheme="minorHAnsi"/>
        </w:rPr>
        <w:t>January</w:t>
      </w:r>
      <w:r w:rsidRPr="007915FE">
        <w:rPr>
          <w:rFonts w:cstheme="minorHAnsi"/>
        </w:rPr>
        <w:t xml:space="preserve"> </w:t>
      </w:r>
      <w:r w:rsidR="002B5F36">
        <w:rPr>
          <w:rFonts w:cstheme="minorHAnsi"/>
        </w:rPr>
        <w:t>15th</w:t>
      </w:r>
      <w:r w:rsidRPr="007915FE">
        <w:rPr>
          <w:rFonts w:cstheme="minorHAnsi"/>
        </w:rPr>
        <w:t>, 202</w:t>
      </w:r>
      <w:r w:rsidR="00EC48AD">
        <w:rPr>
          <w:rFonts w:cstheme="minorHAnsi"/>
        </w:rPr>
        <w:t>4</w:t>
      </w:r>
      <w:r w:rsidR="003805BA" w:rsidRPr="007915FE">
        <w:rPr>
          <w:rFonts w:cstheme="minorHAnsi"/>
        </w:rPr>
        <w:t>.</w:t>
      </w:r>
    </w:p>
    <w:p w14:paraId="3E8B294E" w14:textId="12DAD65A" w:rsidR="00863519" w:rsidRPr="007915FE" w:rsidRDefault="003805BA" w:rsidP="00303804">
      <w:pPr>
        <w:pStyle w:val="ListParagraph"/>
        <w:numPr>
          <w:ilvl w:val="0"/>
          <w:numId w:val="10"/>
        </w:numPr>
        <w:spacing w:after="0" w:line="240" w:lineRule="auto"/>
        <w:rPr>
          <w:rFonts w:cstheme="minorHAnsi"/>
        </w:rPr>
      </w:pPr>
      <w:r w:rsidRPr="007915FE">
        <w:rPr>
          <w:rFonts w:cstheme="minorHAnsi"/>
        </w:rPr>
        <w:t xml:space="preserve">Final Report:  </w:t>
      </w:r>
      <w:r w:rsidR="00303804" w:rsidRPr="007915FE">
        <w:rPr>
          <w:rFonts w:cstheme="minorHAnsi"/>
        </w:rPr>
        <w:t xml:space="preserve">on or before </w:t>
      </w:r>
      <w:r w:rsidR="00026996">
        <w:rPr>
          <w:rFonts w:cstheme="minorHAnsi"/>
        </w:rPr>
        <w:t>April</w:t>
      </w:r>
      <w:r w:rsidR="001828CE">
        <w:rPr>
          <w:rFonts w:cstheme="minorHAnsi"/>
        </w:rPr>
        <w:t xml:space="preserve"> </w:t>
      </w:r>
      <w:r w:rsidR="000905CC">
        <w:rPr>
          <w:rFonts w:cstheme="minorHAnsi"/>
        </w:rPr>
        <w:t>15</w:t>
      </w:r>
      <w:r w:rsidR="001828CE">
        <w:rPr>
          <w:rFonts w:cstheme="minorHAnsi"/>
        </w:rPr>
        <w:t>th</w:t>
      </w:r>
      <w:r w:rsidRPr="007915FE">
        <w:rPr>
          <w:rFonts w:cstheme="minorHAnsi"/>
        </w:rPr>
        <w:t>, 202</w:t>
      </w:r>
      <w:r w:rsidR="00EC48AD">
        <w:rPr>
          <w:rFonts w:cstheme="minorHAnsi"/>
        </w:rPr>
        <w:t>4</w:t>
      </w:r>
      <w:r w:rsidR="00303804" w:rsidRPr="007915FE">
        <w:rPr>
          <w:rFonts w:cstheme="minorHAnsi"/>
        </w:rPr>
        <w:t>.</w:t>
      </w:r>
    </w:p>
    <w:p w14:paraId="0E169E8D" w14:textId="0E9035F4" w:rsidR="003805BA" w:rsidRDefault="003805BA" w:rsidP="003805BA">
      <w:pPr>
        <w:spacing w:after="0" w:line="240" w:lineRule="auto"/>
        <w:rPr>
          <w:rFonts w:cstheme="minorHAnsi"/>
        </w:rPr>
      </w:pPr>
      <w:r w:rsidRPr="007915FE">
        <w:rPr>
          <w:rFonts w:cstheme="minorHAnsi"/>
        </w:rPr>
        <w:t>Failure to submit these reports in a timely manner may result in</w:t>
      </w:r>
      <w:r w:rsidR="007915FE" w:rsidRPr="007915FE">
        <w:rPr>
          <w:rFonts w:cstheme="minorHAnsi"/>
        </w:rPr>
        <w:t xml:space="preserve"> suspension of project funding and termination of future funding opportunities with the District.  </w:t>
      </w:r>
    </w:p>
    <w:p w14:paraId="4D727DD9" w14:textId="77777777" w:rsidR="00656CE6" w:rsidRPr="007915FE" w:rsidRDefault="00656CE6" w:rsidP="003805BA">
      <w:pPr>
        <w:spacing w:after="0" w:line="240" w:lineRule="auto"/>
        <w:rPr>
          <w:rFonts w:cstheme="minorHAnsi"/>
        </w:rPr>
      </w:pPr>
    </w:p>
    <w:p w14:paraId="1FB2FCA0" w14:textId="5F6DCC5D" w:rsidR="003F05ED" w:rsidRDefault="003F05ED" w:rsidP="00863519">
      <w:pPr>
        <w:spacing w:after="0"/>
        <w:rPr>
          <w:rFonts w:cstheme="minorHAnsi"/>
          <w:b/>
          <w:bCs/>
        </w:rPr>
      </w:pPr>
      <w:r w:rsidRPr="004C55F3">
        <w:rPr>
          <w:rFonts w:cstheme="minorHAnsi"/>
          <w:b/>
          <w:bCs/>
        </w:rPr>
        <w:t>Pre</w:t>
      </w:r>
      <w:r w:rsidR="004C55F3" w:rsidRPr="004C55F3">
        <w:rPr>
          <w:rFonts w:cstheme="minorHAnsi"/>
          <w:b/>
          <w:bCs/>
        </w:rPr>
        <w:t>ss and Media engagement:</w:t>
      </w:r>
    </w:p>
    <w:p w14:paraId="59E783B0" w14:textId="2B9EFE04" w:rsidR="004C55F3" w:rsidRPr="004C55F3" w:rsidRDefault="004C55F3" w:rsidP="00863519">
      <w:pPr>
        <w:spacing w:after="0"/>
        <w:rPr>
          <w:rFonts w:cstheme="minorHAnsi"/>
        </w:rPr>
      </w:pPr>
      <w:r>
        <w:rPr>
          <w:rFonts w:cstheme="minorHAnsi"/>
        </w:rPr>
        <w:t>All press</w:t>
      </w:r>
      <w:r w:rsidR="00A956D9">
        <w:rPr>
          <w:rFonts w:cstheme="minorHAnsi"/>
        </w:rPr>
        <w:t xml:space="preserve"> and media materials generated by this project should be coordinated with the District.  At a minimum,</w:t>
      </w:r>
      <w:r w:rsidR="00CB68B4">
        <w:rPr>
          <w:rFonts w:cstheme="minorHAnsi"/>
        </w:rPr>
        <w:t xml:space="preserve"> mention of</w:t>
      </w:r>
      <w:r w:rsidR="00A956D9">
        <w:rPr>
          <w:rFonts w:cstheme="minorHAnsi"/>
        </w:rPr>
        <w:t xml:space="preserve"> </w:t>
      </w:r>
      <w:r w:rsidR="00CB68B4">
        <w:rPr>
          <w:rFonts w:cstheme="minorHAnsi"/>
        </w:rPr>
        <w:t xml:space="preserve">the District and its logo should be included in all press and outreach materials.  </w:t>
      </w:r>
    </w:p>
    <w:sectPr w:rsidR="004C55F3" w:rsidRPr="004C55F3" w:rsidSect="00B10E3C">
      <w:headerReference w:type="default" r:id="rId11"/>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F5D98" w14:textId="77777777" w:rsidR="006458A5" w:rsidRDefault="006458A5" w:rsidP="00B10E3C">
      <w:pPr>
        <w:spacing w:after="0" w:line="240" w:lineRule="auto"/>
      </w:pPr>
      <w:r>
        <w:separator/>
      </w:r>
    </w:p>
  </w:endnote>
  <w:endnote w:type="continuationSeparator" w:id="0">
    <w:p w14:paraId="7F067B61" w14:textId="77777777" w:rsidR="006458A5" w:rsidRDefault="006458A5" w:rsidP="00B10E3C">
      <w:pPr>
        <w:spacing w:after="0" w:line="240" w:lineRule="auto"/>
      </w:pPr>
      <w:r>
        <w:continuationSeparator/>
      </w:r>
    </w:p>
  </w:endnote>
  <w:endnote w:type="continuationNotice" w:id="1">
    <w:p w14:paraId="52910D49" w14:textId="77777777" w:rsidR="006458A5" w:rsidRDefault="00645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FBBD" w14:textId="77777777" w:rsidR="006458A5" w:rsidRDefault="006458A5" w:rsidP="00B10E3C">
      <w:pPr>
        <w:spacing w:after="0" w:line="240" w:lineRule="auto"/>
      </w:pPr>
      <w:r>
        <w:separator/>
      </w:r>
    </w:p>
  </w:footnote>
  <w:footnote w:type="continuationSeparator" w:id="0">
    <w:p w14:paraId="427B4C84" w14:textId="77777777" w:rsidR="006458A5" w:rsidRDefault="006458A5" w:rsidP="00B10E3C">
      <w:pPr>
        <w:spacing w:after="0" w:line="240" w:lineRule="auto"/>
      </w:pPr>
      <w:r>
        <w:continuationSeparator/>
      </w:r>
    </w:p>
  </w:footnote>
  <w:footnote w:type="continuationNotice" w:id="1">
    <w:p w14:paraId="3A58179E" w14:textId="77777777" w:rsidR="006458A5" w:rsidRDefault="00645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C9C5" w14:textId="7EA973E1" w:rsidR="00B10E3C" w:rsidRDefault="0025737D" w:rsidP="00B10E3C">
    <w:pPr>
      <w:pStyle w:val="Header"/>
      <w:jc w:val="center"/>
    </w:pPr>
    <w:r>
      <w:rPr>
        <w:noProof/>
      </w:rPr>
      <w:drawing>
        <wp:inline distT="0" distB="0" distL="0" distR="0" wp14:anchorId="198A20B6" wp14:editId="25B3995A">
          <wp:extent cx="1009650" cy="100965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909738B" w14:textId="77777777" w:rsidR="00B10E3C" w:rsidRDefault="00B10E3C" w:rsidP="00B10E3C">
    <w:pPr>
      <w:pStyle w:val="Header"/>
      <w:jc w:val="center"/>
      <w:rPr>
        <w:b/>
        <w:sz w:val="4"/>
        <w:szCs w:val="4"/>
      </w:rPr>
    </w:pPr>
    <w:r>
      <w:rPr>
        <w:rFonts w:ascii="Tahoma" w:hAnsi="Tahoma" w:cs="Tahoma"/>
      </w:rPr>
      <w:t>Nassau County Soil &amp; Water Conservation District</w:t>
    </w:r>
  </w:p>
  <w:p w14:paraId="1AA26155" w14:textId="36470A49" w:rsidR="00B10E3C" w:rsidRDefault="00B10E3C" w:rsidP="00B10E3C">
    <w:pPr>
      <w:pStyle w:val="Header"/>
      <w:jc w:val="center"/>
      <w:rPr>
        <w:rFonts w:ascii="Tahoma" w:hAnsi="Tahoma" w:cs="Tahoma"/>
        <w:snapToGrid w:val="0"/>
        <w:sz w:val="16"/>
        <w:szCs w:val="16"/>
      </w:rPr>
    </w:pPr>
    <w:r>
      <w:rPr>
        <w:rFonts w:ascii="Tahoma" w:hAnsi="Tahoma" w:cs="Tahoma"/>
        <w:sz w:val="16"/>
        <w:szCs w:val="16"/>
      </w:rPr>
      <w:t xml:space="preserve">1864 Muttontown Road, Syosset, NY 11791 </w:t>
    </w:r>
    <w:r w:rsidR="00263431">
      <w:rPr>
        <w:rFonts w:ascii="Tahoma" w:hAnsi="Tahoma" w:cs="Tahoma"/>
        <w:sz w:val="16"/>
        <w:szCs w:val="16"/>
      </w:rPr>
      <w:t xml:space="preserve">  </w:t>
    </w:r>
    <w:r>
      <w:rPr>
        <w:rFonts w:ascii="Tahoma" w:hAnsi="Tahoma" w:cs="Tahoma"/>
        <w:snapToGrid w:val="0"/>
        <w:sz w:val="16"/>
        <w:szCs w:val="16"/>
      </w:rPr>
      <w:t xml:space="preserve">T: (516) 364-5860 </w:t>
    </w:r>
  </w:p>
  <w:p w14:paraId="0D39737E" w14:textId="7A2B55ED" w:rsidR="00B10E3C" w:rsidRDefault="00B10E3C" w:rsidP="009B2F2C">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C57C8"/>
    <w:multiLevelType w:val="hybridMultilevel"/>
    <w:tmpl w:val="97DA22A2"/>
    <w:lvl w:ilvl="0" w:tplc="FFFFFFFF">
      <w:start w:val="1"/>
      <w:numFmt w:val="ideographDigital"/>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734E0"/>
    <w:multiLevelType w:val="hybridMultilevel"/>
    <w:tmpl w:val="087AAB6E"/>
    <w:lvl w:ilvl="0" w:tplc="F5044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64C32"/>
    <w:multiLevelType w:val="hybridMultilevel"/>
    <w:tmpl w:val="ABC0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F17CA"/>
    <w:multiLevelType w:val="hybridMultilevel"/>
    <w:tmpl w:val="A0E6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0553B7"/>
    <w:multiLevelType w:val="multilevel"/>
    <w:tmpl w:val="D1567C0C"/>
    <w:lvl w:ilvl="0">
      <w:start w:val="1"/>
      <w:numFmt w:val="decimal"/>
      <w:lvlText w:val="%1.0"/>
      <w:lvlJc w:val="left"/>
      <w:pPr>
        <w:ind w:left="450" w:hanging="450"/>
      </w:pPr>
      <w:rPr>
        <w:rFonts w:hint="default"/>
      </w:rPr>
    </w:lvl>
    <w:lvl w:ilvl="1">
      <w:start w:val="1"/>
      <w:numFmt w:val="decimalZero"/>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1126725"/>
    <w:multiLevelType w:val="hybridMultilevel"/>
    <w:tmpl w:val="64BCF4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222306B"/>
    <w:multiLevelType w:val="hybridMultilevel"/>
    <w:tmpl w:val="6FEE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1B180F"/>
    <w:multiLevelType w:val="hybridMultilevel"/>
    <w:tmpl w:val="7938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863007"/>
    <w:multiLevelType w:val="hybridMultilevel"/>
    <w:tmpl w:val="E73CABFA"/>
    <w:lvl w:ilvl="0" w:tplc="1C404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4CC306E"/>
    <w:multiLevelType w:val="hybridMultilevel"/>
    <w:tmpl w:val="587C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00561478">
    <w:abstractNumId w:val="4"/>
  </w:num>
  <w:num w:numId="2" w16cid:durableId="1699549144">
    <w:abstractNumId w:val="5"/>
  </w:num>
  <w:num w:numId="3" w16cid:durableId="1217543048">
    <w:abstractNumId w:val="1"/>
  </w:num>
  <w:num w:numId="4" w16cid:durableId="679429819">
    <w:abstractNumId w:val="8"/>
  </w:num>
  <w:num w:numId="5" w16cid:durableId="293219909">
    <w:abstractNumId w:val="9"/>
  </w:num>
  <w:num w:numId="6" w16cid:durableId="724446646">
    <w:abstractNumId w:val="0"/>
  </w:num>
  <w:num w:numId="7" w16cid:durableId="1247570367">
    <w:abstractNumId w:val="3"/>
  </w:num>
  <w:num w:numId="8" w16cid:durableId="1226529967">
    <w:abstractNumId w:val="2"/>
  </w:num>
  <w:num w:numId="9" w16cid:durableId="1521239109">
    <w:abstractNumId w:val="6"/>
  </w:num>
  <w:num w:numId="10" w16cid:durableId="18350285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MDAwMDQ0N7MwNzJR0lEKTi0uzszPAykwrgUA+6lHsCwAAAA="/>
  </w:docVars>
  <w:rsids>
    <w:rsidRoot w:val="00B10E3C"/>
    <w:rsid w:val="000010D4"/>
    <w:rsid w:val="00026996"/>
    <w:rsid w:val="00031BFF"/>
    <w:rsid w:val="00033A36"/>
    <w:rsid w:val="00041ADD"/>
    <w:rsid w:val="00052E13"/>
    <w:rsid w:val="00054784"/>
    <w:rsid w:val="00060261"/>
    <w:rsid w:val="00060A2C"/>
    <w:rsid w:val="00085C6E"/>
    <w:rsid w:val="00086C28"/>
    <w:rsid w:val="000905CC"/>
    <w:rsid w:val="000A55DD"/>
    <w:rsid w:val="000B07E1"/>
    <w:rsid w:val="000E3EBB"/>
    <w:rsid w:val="000F6C09"/>
    <w:rsid w:val="001034E3"/>
    <w:rsid w:val="001047A2"/>
    <w:rsid w:val="00105CC1"/>
    <w:rsid w:val="00111C7E"/>
    <w:rsid w:val="00113A1D"/>
    <w:rsid w:val="00122A33"/>
    <w:rsid w:val="00151E75"/>
    <w:rsid w:val="00151ED6"/>
    <w:rsid w:val="00177C55"/>
    <w:rsid w:val="001828CE"/>
    <w:rsid w:val="001B1418"/>
    <w:rsid w:val="001B7CE2"/>
    <w:rsid w:val="001C07EC"/>
    <w:rsid w:val="001D246F"/>
    <w:rsid w:val="001E680F"/>
    <w:rsid w:val="001E75B0"/>
    <w:rsid w:val="002060B5"/>
    <w:rsid w:val="00216073"/>
    <w:rsid w:val="00222152"/>
    <w:rsid w:val="002312F6"/>
    <w:rsid w:val="0023358A"/>
    <w:rsid w:val="002357D0"/>
    <w:rsid w:val="00241294"/>
    <w:rsid w:val="0024200E"/>
    <w:rsid w:val="00250A79"/>
    <w:rsid w:val="0025737D"/>
    <w:rsid w:val="00263431"/>
    <w:rsid w:val="0026558A"/>
    <w:rsid w:val="002775CD"/>
    <w:rsid w:val="002A1793"/>
    <w:rsid w:val="002A1C5B"/>
    <w:rsid w:val="002A2F5A"/>
    <w:rsid w:val="002A552A"/>
    <w:rsid w:val="002B55B5"/>
    <w:rsid w:val="002B5F36"/>
    <w:rsid w:val="002C60BA"/>
    <w:rsid w:val="002D3CB3"/>
    <w:rsid w:val="002E3D9F"/>
    <w:rsid w:val="002E4321"/>
    <w:rsid w:val="002E4829"/>
    <w:rsid w:val="002F1C7E"/>
    <w:rsid w:val="002F236E"/>
    <w:rsid w:val="002F7A24"/>
    <w:rsid w:val="003032A6"/>
    <w:rsid w:val="00303804"/>
    <w:rsid w:val="00346D61"/>
    <w:rsid w:val="0035248B"/>
    <w:rsid w:val="0035354E"/>
    <w:rsid w:val="00371441"/>
    <w:rsid w:val="00373B5F"/>
    <w:rsid w:val="003805BA"/>
    <w:rsid w:val="00386E2F"/>
    <w:rsid w:val="003A1253"/>
    <w:rsid w:val="003E2A62"/>
    <w:rsid w:val="003F05ED"/>
    <w:rsid w:val="004006E3"/>
    <w:rsid w:val="004118C7"/>
    <w:rsid w:val="004314D8"/>
    <w:rsid w:val="004358BC"/>
    <w:rsid w:val="004442D5"/>
    <w:rsid w:val="004458E5"/>
    <w:rsid w:val="00447BF5"/>
    <w:rsid w:val="004539B6"/>
    <w:rsid w:val="00470B28"/>
    <w:rsid w:val="00471D0E"/>
    <w:rsid w:val="00477A66"/>
    <w:rsid w:val="00485255"/>
    <w:rsid w:val="004C55F3"/>
    <w:rsid w:val="004E08FB"/>
    <w:rsid w:val="004E148F"/>
    <w:rsid w:val="004E58C5"/>
    <w:rsid w:val="004E7E15"/>
    <w:rsid w:val="0051212F"/>
    <w:rsid w:val="005201CA"/>
    <w:rsid w:val="00522253"/>
    <w:rsid w:val="005602BB"/>
    <w:rsid w:val="00561511"/>
    <w:rsid w:val="00564209"/>
    <w:rsid w:val="00564527"/>
    <w:rsid w:val="00572E21"/>
    <w:rsid w:val="005960C9"/>
    <w:rsid w:val="005968DD"/>
    <w:rsid w:val="005A10E6"/>
    <w:rsid w:val="005A2611"/>
    <w:rsid w:val="005B2C48"/>
    <w:rsid w:val="005E2D15"/>
    <w:rsid w:val="005E6C11"/>
    <w:rsid w:val="005E7CDE"/>
    <w:rsid w:val="005F7F0F"/>
    <w:rsid w:val="0060217B"/>
    <w:rsid w:val="00620796"/>
    <w:rsid w:val="00620D2D"/>
    <w:rsid w:val="006337A8"/>
    <w:rsid w:val="006458A5"/>
    <w:rsid w:val="0064647B"/>
    <w:rsid w:val="0065102E"/>
    <w:rsid w:val="00653A2D"/>
    <w:rsid w:val="00653D49"/>
    <w:rsid w:val="00656CE6"/>
    <w:rsid w:val="00667691"/>
    <w:rsid w:val="00671BE7"/>
    <w:rsid w:val="00675035"/>
    <w:rsid w:val="00690ABB"/>
    <w:rsid w:val="0069121D"/>
    <w:rsid w:val="00695ED0"/>
    <w:rsid w:val="006975E7"/>
    <w:rsid w:val="006A2298"/>
    <w:rsid w:val="006A6975"/>
    <w:rsid w:val="006B0402"/>
    <w:rsid w:val="006C31A8"/>
    <w:rsid w:val="006C5D0A"/>
    <w:rsid w:val="006E174E"/>
    <w:rsid w:val="0071158E"/>
    <w:rsid w:val="0073767D"/>
    <w:rsid w:val="007521D5"/>
    <w:rsid w:val="00771E4C"/>
    <w:rsid w:val="0077446D"/>
    <w:rsid w:val="00786A77"/>
    <w:rsid w:val="00790191"/>
    <w:rsid w:val="00790D8E"/>
    <w:rsid w:val="007915FE"/>
    <w:rsid w:val="00796112"/>
    <w:rsid w:val="00796A97"/>
    <w:rsid w:val="007977EA"/>
    <w:rsid w:val="007A0A5D"/>
    <w:rsid w:val="0080754A"/>
    <w:rsid w:val="008166A5"/>
    <w:rsid w:val="00827D5B"/>
    <w:rsid w:val="00834F5A"/>
    <w:rsid w:val="00854A58"/>
    <w:rsid w:val="00863519"/>
    <w:rsid w:val="00864B56"/>
    <w:rsid w:val="00873698"/>
    <w:rsid w:val="00882E27"/>
    <w:rsid w:val="008A19DC"/>
    <w:rsid w:val="008A666D"/>
    <w:rsid w:val="008B386E"/>
    <w:rsid w:val="008B3B07"/>
    <w:rsid w:val="008C18B6"/>
    <w:rsid w:val="008C2C44"/>
    <w:rsid w:val="008D36E3"/>
    <w:rsid w:val="008E7809"/>
    <w:rsid w:val="008F29CB"/>
    <w:rsid w:val="009018DB"/>
    <w:rsid w:val="009023D7"/>
    <w:rsid w:val="009311DC"/>
    <w:rsid w:val="009358C3"/>
    <w:rsid w:val="00937C0D"/>
    <w:rsid w:val="009457C7"/>
    <w:rsid w:val="00964C0B"/>
    <w:rsid w:val="009A4FA3"/>
    <w:rsid w:val="009A554A"/>
    <w:rsid w:val="009B2F2C"/>
    <w:rsid w:val="009B4738"/>
    <w:rsid w:val="009C425B"/>
    <w:rsid w:val="00A1211C"/>
    <w:rsid w:val="00A372E8"/>
    <w:rsid w:val="00A43ED9"/>
    <w:rsid w:val="00A447DA"/>
    <w:rsid w:val="00A50F80"/>
    <w:rsid w:val="00A5273B"/>
    <w:rsid w:val="00A67298"/>
    <w:rsid w:val="00A70C3E"/>
    <w:rsid w:val="00A8251F"/>
    <w:rsid w:val="00A83955"/>
    <w:rsid w:val="00A85654"/>
    <w:rsid w:val="00A956D9"/>
    <w:rsid w:val="00AC1540"/>
    <w:rsid w:val="00AD7005"/>
    <w:rsid w:val="00AF4AB4"/>
    <w:rsid w:val="00B10E3C"/>
    <w:rsid w:val="00B1239F"/>
    <w:rsid w:val="00B124E6"/>
    <w:rsid w:val="00B132C3"/>
    <w:rsid w:val="00B1588B"/>
    <w:rsid w:val="00B30492"/>
    <w:rsid w:val="00B4020C"/>
    <w:rsid w:val="00B41457"/>
    <w:rsid w:val="00B421C9"/>
    <w:rsid w:val="00B478F1"/>
    <w:rsid w:val="00B62734"/>
    <w:rsid w:val="00B772E5"/>
    <w:rsid w:val="00B77575"/>
    <w:rsid w:val="00B807E0"/>
    <w:rsid w:val="00B83D99"/>
    <w:rsid w:val="00B9181A"/>
    <w:rsid w:val="00BA7B56"/>
    <w:rsid w:val="00BB09E9"/>
    <w:rsid w:val="00BE4509"/>
    <w:rsid w:val="00C15A24"/>
    <w:rsid w:val="00C25830"/>
    <w:rsid w:val="00C31EF5"/>
    <w:rsid w:val="00C42510"/>
    <w:rsid w:val="00C466D7"/>
    <w:rsid w:val="00C632E0"/>
    <w:rsid w:val="00C65BDA"/>
    <w:rsid w:val="00C701BB"/>
    <w:rsid w:val="00C94D60"/>
    <w:rsid w:val="00CA51EE"/>
    <w:rsid w:val="00CB58B2"/>
    <w:rsid w:val="00CB68B4"/>
    <w:rsid w:val="00CC7D64"/>
    <w:rsid w:val="00CD1B7C"/>
    <w:rsid w:val="00CF3DDE"/>
    <w:rsid w:val="00D01F6D"/>
    <w:rsid w:val="00D04032"/>
    <w:rsid w:val="00D04C7B"/>
    <w:rsid w:val="00D537A7"/>
    <w:rsid w:val="00D5430F"/>
    <w:rsid w:val="00D5573E"/>
    <w:rsid w:val="00D6079C"/>
    <w:rsid w:val="00D62381"/>
    <w:rsid w:val="00D623DD"/>
    <w:rsid w:val="00D64F23"/>
    <w:rsid w:val="00D83442"/>
    <w:rsid w:val="00D86100"/>
    <w:rsid w:val="00D95F3F"/>
    <w:rsid w:val="00DA3001"/>
    <w:rsid w:val="00DA6DAE"/>
    <w:rsid w:val="00DE3659"/>
    <w:rsid w:val="00E110B9"/>
    <w:rsid w:val="00E16096"/>
    <w:rsid w:val="00E20406"/>
    <w:rsid w:val="00E32FAB"/>
    <w:rsid w:val="00E36FAE"/>
    <w:rsid w:val="00E42ADB"/>
    <w:rsid w:val="00E74445"/>
    <w:rsid w:val="00E9660A"/>
    <w:rsid w:val="00EB329C"/>
    <w:rsid w:val="00EC48AD"/>
    <w:rsid w:val="00ED1F0C"/>
    <w:rsid w:val="00EE0468"/>
    <w:rsid w:val="00F16317"/>
    <w:rsid w:val="00F406BA"/>
    <w:rsid w:val="00F66349"/>
    <w:rsid w:val="00F67C1C"/>
    <w:rsid w:val="00F70CA9"/>
    <w:rsid w:val="00F73141"/>
    <w:rsid w:val="00FA3BA9"/>
    <w:rsid w:val="00FB5168"/>
    <w:rsid w:val="00FB7F76"/>
    <w:rsid w:val="00FC13FD"/>
    <w:rsid w:val="00FD401E"/>
    <w:rsid w:val="00FF00F0"/>
    <w:rsid w:val="00FF1391"/>
    <w:rsid w:val="00FF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A7C14"/>
  <w15:chartTrackingRefBased/>
  <w15:docId w15:val="{EDEA90CD-E357-4530-B986-845884F4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E3C"/>
  </w:style>
  <w:style w:type="paragraph" w:styleId="Footer">
    <w:name w:val="footer"/>
    <w:basedOn w:val="Normal"/>
    <w:link w:val="FooterChar"/>
    <w:uiPriority w:val="99"/>
    <w:unhideWhenUsed/>
    <w:rsid w:val="00B1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E3C"/>
  </w:style>
  <w:style w:type="character" w:styleId="Hyperlink">
    <w:name w:val="Hyperlink"/>
    <w:basedOn w:val="DefaultParagraphFont"/>
    <w:uiPriority w:val="99"/>
    <w:unhideWhenUsed/>
    <w:rsid w:val="00A67298"/>
    <w:rPr>
      <w:color w:val="0000FF" w:themeColor="hyperlink"/>
      <w:u w:val="single"/>
    </w:rPr>
  </w:style>
  <w:style w:type="paragraph" w:styleId="ListParagraph">
    <w:name w:val="List Paragraph"/>
    <w:basedOn w:val="Normal"/>
    <w:qFormat/>
    <w:rsid w:val="00A67298"/>
    <w:pPr>
      <w:ind w:left="720"/>
      <w:contextualSpacing/>
    </w:pPr>
  </w:style>
  <w:style w:type="table" w:styleId="TableGrid">
    <w:name w:val="Table Grid"/>
    <w:basedOn w:val="TableNormal"/>
    <w:uiPriority w:val="59"/>
    <w:rsid w:val="006C3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47D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241294"/>
    <w:rPr>
      <w:color w:val="605E5C"/>
      <w:shd w:val="clear" w:color="auto" w:fill="E1DFDD"/>
    </w:rPr>
  </w:style>
  <w:style w:type="character" w:styleId="CommentReference">
    <w:name w:val="annotation reference"/>
    <w:basedOn w:val="DefaultParagraphFont"/>
    <w:uiPriority w:val="99"/>
    <w:semiHidden/>
    <w:unhideWhenUsed/>
    <w:rsid w:val="00A372E8"/>
    <w:rPr>
      <w:sz w:val="16"/>
      <w:szCs w:val="16"/>
    </w:rPr>
  </w:style>
  <w:style w:type="paragraph" w:styleId="CommentText">
    <w:name w:val="annotation text"/>
    <w:basedOn w:val="Normal"/>
    <w:link w:val="CommentTextChar"/>
    <w:uiPriority w:val="99"/>
    <w:unhideWhenUsed/>
    <w:rsid w:val="00A372E8"/>
    <w:pPr>
      <w:spacing w:line="240" w:lineRule="auto"/>
    </w:pPr>
    <w:rPr>
      <w:sz w:val="20"/>
      <w:szCs w:val="20"/>
    </w:rPr>
  </w:style>
  <w:style w:type="character" w:customStyle="1" w:styleId="CommentTextChar">
    <w:name w:val="Comment Text Char"/>
    <w:basedOn w:val="DefaultParagraphFont"/>
    <w:link w:val="CommentText"/>
    <w:uiPriority w:val="99"/>
    <w:rsid w:val="00A372E8"/>
    <w:rPr>
      <w:sz w:val="20"/>
      <w:szCs w:val="20"/>
    </w:rPr>
  </w:style>
  <w:style w:type="paragraph" w:styleId="CommentSubject">
    <w:name w:val="annotation subject"/>
    <w:basedOn w:val="CommentText"/>
    <w:next w:val="CommentText"/>
    <w:link w:val="CommentSubjectChar"/>
    <w:uiPriority w:val="99"/>
    <w:semiHidden/>
    <w:unhideWhenUsed/>
    <w:rsid w:val="00A372E8"/>
    <w:rPr>
      <w:b/>
      <w:bCs/>
    </w:rPr>
  </w:style>
  <w:style w:type="character" w:customStyle="1" w:styleId="CommentSubjectChar">
    <w:name w:val="Comment Subject Char"/>
    <w:basedOn w:val="CommentTextChar"/>
    <w:link w:val="CommentSubject"/>
    <w:uiPriority w:val="99"/>
    <w:semiHidden/>
    <w:rsid w:val="00A372E8"/>
    <w:rPr>
      <w:b/>
      <w:bCs/>
      <w:sz w:val="20"/>
      <w:szCs w:val="20"/>
    </w:rPr>
  </w:style>
  <w:style w:type="paragraph" w:styleId="Revision">
    <w:name w:val="Revision"/>
    <w:hidden/>
    <w:uiPriority w:val="99"/>
    <w:semiHidden/>
    <w:rsid w:val="00854A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60206">
      <w:bodyDiv w:val="1"/>
      <w:marLeft w:val="0"/>
      <w:marRight w:val="0"/>
      <w:marTop w:val="0"/>
      <w:marBottom w:val="0"/>
      <w:divBdr>
        <w:top w:val="none" w:sz="0" w:space="0" w:color="auto"/>
        <w:left w:val="none" w:sz="0" w:space="0" w:color="auto"/>
        <w:bottom w:val="none" w:sz="0" w:space="0" w:color="auto"/>
        <w:right w:val="none" w:sz="0" w:space="0" w:color="auto"/>
      </w:divBdr>
    </w:div>
    <w:div w:id="239995606">
      <w:bodyDiv w:val="1"/>
      <w:marLeft w:val="0"/>
      <w:marRight w:val="0"/>
      <w:marTop w:val="0"/>
      <w:marBottom w:val="0"/>
      <w:divBdr>
        <w:top w:val="none" w:sz="0" w:space="0" w:color="auto"/>
        <w:left w:val="none" w:sz="0" w:space="0" w:color="auto"/>
        <w:bottom w:val="none" w:sz="0" w:space="0" w:color="auto"/>
        <w:right w:val="none" w:sz="0" w:space="0" w:color="auto"/>
      </w:divBdr>
    </w:div>
    <w:div w:id="336083293">
      <w:bodyDiv w:val="1"/>
      <w:marLeft w:val="0"/>
      <w:marRight w:val="0"/>
      <w:marTop w:val="0"/>
      <w:marBottom w:val="0"/>
      <w:divBdr>
        <w:top w:val="none" w:sz="0" w:space="0" w:color="auto"/>
        <w:left w:val="none" w:sz="0" w:space="0" w:color="auto"/>
        <w:bottom w:val="none" w:sz="0" w:space="0" w:color="auto"/>
        <w:right w:val="none" w:sz="0" w:space="0" w:color="auto"/>
      </w:divBdr>
    </w:div>
    <w:div w:id="420763463">
      <w:bodyDiv w:val="1"/>
      <w:marLeft w:val="0"/>
      <w:marRight w:val="0"/>
      <w:marTop w:val="0"/>
      <w:marBottom w:val="0"/>
      <w:divBdr>
        <w:top w:val="none" w:sz="0" w:space="0" w:color="auto"/>
        <w:left w:val="none" w:sz="0" w:space="0" w:color="auto"/>
        <w:bottom w:val="none" w:sz="0" w:space="0" w:color="auto"/>
        <w:right w:val="none" w:sz="0" w:space="0" w:color="auto"/>
      </w:divBdr>
    </w:div>
    <w:div w:id="722677559">
      <w:bodyDiv w:val="1"/>
      <w:marLeft w:val="0"/>
      <w:marRight w:val="0"/>
      <w:marTop w:val="0"/>
      <w:marBottom w:val="0"/>
      <w:divBdr>
        <w:top w:val="none" w:sz="0" w:space="0" w:color="auto"/>
        <w:left w:val="none" w:sz="0" w:space="0" w:color="auto"/>
        <w:bottom w:val="none" w:sz="0" w:space="0" w:color="auto"/>
        <w:right w:val="none" w:sz="0" w:space="0" w:color="auto"/>
      </w:divBdr>
    </w:div>
    <w:div w:id="802500123">
      <w:bodyDiv w:val="1"/>
      <w:marLeft w:val="0"/>
      <w:marRight w:val="0"/>
      <w:marTop w:val="0"/>
      <w:marBottom w:val="0"/>
      <w:divBdr>
        <w:top w:val="none" w:sz="0" w:space="0" w:color="auto"/>
        <w:left w:val="none" w:sz="0" w:space="0" w:color="auto"/>
        <w:bottom w:val="none" w:sz="0" w:space="0" w:color="auto"/>
        <w:right w:val="none" w:sz="0" w:space="0" w:color="auto"/>
      </w:divBdr>
    </w:div>
    <w:div w:id="931746720">
      <w:bodyDiv w:val="1"/>
      <w:marLeft w:val="0"/>
      <w:marRight w:val="0"/>
      <w:marTop w:val="0"/>
      <w:marBottom w:val="0"/>
      <w:divBdr>
        <w:top w:val="none" w:sz="0" w:space="0" w:color="auto"/>
        <w:left w:val="none" w:sz="0" w:space="0" w:color="auto"/>
        <w:bottom w:val="none" w:sz="0" w:space="0" w:color="auto"/>
        <w:right w:val="none" w:sz="0" w:space="0" w:color="auto"/>
      </w:divBdr>
    </w:div>
    <w:div w:id="1209031402">
      <w:bodyDiv w:val="1"/>
      <w:marLeft w:val="0"/>
      <w:marRight w:val="0"/>
      <w:marTop w:val="0"/>
      <w:marBottom w:val="0"/>
      <w:divBdr>
        <w:top w:val="none" w:sz="0" w:space="0" w:color="auto"/>
        <w:left w:val="none" w:sz="0" w:space="0" w:color="auto"/>
        <w:bottom w:val="none" w:sz="0" w:space="0" w:color="auto"/>
        <w:right w:val="none" w:sz="0" w:space="0" w:color="auto"/>
      </w:divBdr>
    </w:div>
    <w:div w:id="1325352797">
      <w:bodyDiv w:val="1"/>
      <w:marLeft w:val="0"/>
      <w:marRight w:val="0"/>
      <w:marTop w:val="0"/>
      <w:marBottom w:val="0"/>
      <w:divBdr>
        <w:top w:val="none" w:sz="0" w:space="0" w:color="auto"/>
        <w:left w:val="none" w:sz="0" w:space="0" w:color="auto"/>
        <w:bottom w:val="none" w:sz="0" w:space="0" w:color="auto"/>
        <w:right w:val="none" w:sz="0" w:space="0" w:color="auto"/>
      </w:divBdr>
    </w:div>
    <w:div w:id="1476526332">
      <w:bodyDiv w:val="1"/>
      <w:marLeft w:val="0"/>
      <w:marRight w:val="0"/>
      <w:marTop w:val="0"/>
      <w:marBottom w:val="0"/>
      <w:divBdr>
        <w:top w:val="none" w:sz="0" w:space="0" w:color="auto"/>
        <w:left w:val="none" w:sz="0" w:space="0" w:color="auto"/>
        <w:bottom w:val="none" w:sz="0" w:space="0" w:color="auto"/>
        <w:right w:val="none" w:sz="0" w:space="0" w:color="auto"/>
      </w:divBdr>
    </w:div>
    <w:div w:id="1586693676">
      <w:bodyDiv w:val="1"/>
      <w:marLeft w:val="0"/>
      <w:marRight w:val="0"/>
      <w:marTop w:val="0"/>
      <w:marBottom w:val="0"/>
      <w:divBdr>
        <w:top w:val="none" w:sz="0" w:space="0" w:color="auto"/>
        <w:left w:val="none" w:sz="0" w:space="0" w:color="auto"/>
        <w:bottom w:val="none" w:sz="0" w:space="0" w:color="auto"/>
        <w:right w:val="none" w:sz="0" w:space="0" w:color="auto"/>
      </w:divBdr>
    </w:div>
    <w:div w:id="1797987030">
      <w:bodyDiv w:val="1"/>
      <w:marLeft w:val="0"/>
      <w:marRight w:val="0"/>
      <w:marTop w:val="0"/>
      <w:marBottom w:val="0"/>
      <w:divBdr>
        <w:top w:val="none" w:sz="0" w:space="0" w:color="auto"/>
        <w:left w:val="none" w:sz="0" w:space="0" w:color="auto"/>
        <w:bottom w:val="none" w:sz="0" w:space="0" w:color="auto"/>
        <w:right w:val="none" w:sz="0" w:space="0" w:color="auto"/>
      </w:divBdr>
    </w:div>
    <w:div w:id="193535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dbetts@nassauswcd.org"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9c87d45c-e44e-4f26-8d3f-6d9c37f9e8af" xsi:nil="true"/>
    <MediaLengthInSeconds xmlns="9c87d45c-e44e-4f26-8d3f-6d9c37f9e8af" xsi:nil="true"/>
    <lcf76f155ced4ddcb4097134ff3c332f xmlns="9c87d45c-e44e-4f26-8d3f-6d9c37f9e8af">
      <Terms xmlns="http://schemas.microsoft.com/office/infopath/2007/PartnerControls"/>
    </lcf76f155ced4ddcb4097134ff3c332f>
    <TaxCatchAll xmlns="d95ced51-6a1e-4378-9b9a-0fce92c705d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CD8CD1EEC26D4AB14B84C7E591BF53" ma:contentTypeVersion="19" ma:contentTypeDescription="Create a new document." ma:contentTypeScope="" ma:versionID="e880f5013fc1de0c347887192e957dba">
  <xsd:schema xmlns:xsd="http://www.w3.org/2001/XMLSchema" xmlns:xs="http://www.w3.org/2001/XMLSchema" xmlns:p="http://schemas.microsoft.com/office/2006/metadata/properties" xmlns:ns1="http://schemas.microsoft.com/sharepoint/v3" xmlns:ns2="9c87d45c-e44e-4f26-8d3f-6d9c37f9e8af" xmlns:ns3="d95ced51-6a1e-4378-9b9a-0fce92c705d5" targetNamespace="http://schemas.microsoft.com/office/2006/metadata/properties" ma:root="true" ma:fieldsID="caa1f1bf215b4add0215d3e1c10df755" ns1:_="" ns2:_="" ns3:_="">
    <xsd:import namespace="http://schemas.microsoft.com/sharepoint/v3"/>
    <xsd:import namespace="9c87d45c-e44e-4f26-8d3f-6d9c37f9e8af"/>
    <xsd:import namespace="d95ced51-6a1e-4378-9b9a-0fce92c705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DateandTime"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7d45c-e44e-4f26-8d3f-6d9c37f9e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DateandTime" ma:index="18" nillable="true" ma:displayName="Date and Time" ma:format="DateTime" ma:internalName="DateandTim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6ca303-2ea3-4705-8ef9-5f871ab5ae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ced51-6a1e-4378-9b9a-0fce92c705d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d1de13-d89c-4f4a-82cd-a06df94e88ae}" ma:internalName="TaxCatchAll" ma:showField="CatchAllData" ma:web="d95ced51-6a1e-4378-9b9a-0fce92c705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8525D-C219-4823-9E77-F3FCF0AE8181}">
  <ds:schemaRefs>
    <ds:schemaRef ds:uri="http://schemas.microsoft.com/sharepoint/v3/contenttype/forms"/>
  </ds:schemaRefs>
</ds:datastoreItem>
</file>

<file path=customXml/itemProps2.xml><?xml version="1.0" encoding="utf-8"?>
<ds:datastoreItem xmlns:ds="http://schemas.openxmlformats.org/officeDocument/2006/customXml" ds:itemID="{376D54E4-9A8F-4AB1-AD84-E351973D6734}">
  <ds:schemaRefs>
    <ds:schemaRef ds:uri="http://schemas.microsoft.com/office/2006/metadata/properties"/>
    <ds:schemaRef ds:uri="http://schemas.microsoft.com/office/infopath/2007/PartnerControls"/>
    <ds:schemaRef ds:uri="9c87d45c-e44e-4f26-8d3f-6d9c37f9e8af"/>
    <ds:schemaRef ds:uri="d95ced51-6a1e-4378-9b9a-0fce92c705d5"/>
    <ds:schemaRef ds:uri="http://schemas.microsoft.com/sharepoint/v3"/>
  </ds:schemaRefs>
</ds:datastoreItem>
</file>

<file path=customXml/itemProps3.xml><?xml version="1.0" encoding="utf-8"?>
<ds:datastoreItem xmlns:ds="http://schemas.openxmlformats.org/officeDocument/2006/customXml" ds:itemID="{677479F9-606D-46E1-A843-D7B5E0864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87d45c-e44e-4f26-8d3f-6d9c37f9e8af"/>
    <ds:schemaRef ds:uri="d95ced51-6a1e-4378-9b9a-0fce92c70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Links>
    <vt:vector size="6" baseType="variant">
      <vt:variant>
        <vt:i4>2818079</vt:i4>
      </vt:variant>
      <vt:variant>
        <vt:i4>0</vt:i4>
      </vt:variant>
      <vt:variant>
        <vt:i4>0</vt:i4>
      </vt:variant>
      <vt:variant>
        <vt:i4>5</vt:i4>
      </vt:variant>
      <vt:variant>
        <vt:lpwstr>mailto:dbetts@nassauswcd.org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Ganim</dc:creator>
  <cp:keywords/>
  <dc:description/>
  <cp:lastModifiedBy>Derek Betts</cp:lastModifiedBy>
  <cp:revision>103</cp:revision>
  <dcterms:created xsi:type="dcterms:W3CDTF">2022-02-16T23:46:00Z</dcterms:created>
  <dcterms:modified xsi:type="dcterms:W3CDTF">2023-02-15T14:42:00Z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0x01010050CD8CD1EEC26D4AB14B84C7E591BF53</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